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974F" w14:textId="35028351" w:rsidR="00FC6222" w:rsidRDefault="00EA168A">
      <w:pPr>
        <w:pStyle w:val="Prosttext"/>
        <w:jc w:val="center"/>
        <w:rPr>
          <w:rFonts w:ascii="Times New Roman" w:hAnsi="Times New Roman"/>
          <w:b/>
          <w:sz w:val="32"/>
        </w:rPr>
      </w:pPr>
      <w:r>
        <w:rPr>
          <w:rFonts w:ascii="Arial" w:hAnsi="Arial" w:cs="Arial"/>
          <w:noProof/>
        </w:rPr>
        <w:drawing>
          <wp:inline distT="0" distB="0" distL="0" distR="0" wp14:anchorId="2C5A4F07" wp14:editId="3C74794B">
            <wp:extent cx="1019175" cy="1133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7849" w14:textId="77777777" w:rsidR="00FC6222" w:rsidRPr="00FC6222" w:rsidRDefault="00FC6222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1783400B" w14:textId="77777777" w:rsidR="00FC6222" w:rsidRPr="00FC6222" w:rsidRDefault="00FC6222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213CB054" w14:textId="77777777" w:rsidR="000C2304" w:rsidRPr="00FC6222" w:rsidRDefault="00867A33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C6222">
        <w:rPr>
          <w:rFonts w:ascii="Times New Roman" w:hAnsi="Times New Roman"/>
          <w:b/>
          <w:sz w:val="28"/>
          <w:szCs w:val="28"/>
        </w:rPr>
        <w:t xml:space="preserve">PŘÍKAZNÍ </w:t>
      </w:r>
      <w:r w:rsidR="000C2304" w:rsidRPr="00FC6222">
        <w:rPr>
          <w:rFonts w:ascii="Times New Roman" w:hAnsi="Times New Roman"/>
          <w:b/>
          <w:sz w:val="28"/>
          <w:szCs w:val="28"/>
        </w:rPr>
        <w:t>SMLOUVA</w:t>
      </w:r>
      <w:r w:rsidR="007D60CD" w:rsidRPr="00FC6222">
        <w:rPr>
          <w:rFonts w:ascii="Times New Roman" w:hAnsi="Times New Roman"/>
          <w:b/>
          <w:sz w:val="28"/>
          <w:szCs w:val="28"/>
        </w:rPr>
        <w:t xml:space="preserve"> </w:t>
      </w:r>
      <w:r w:rsidRPr="00FC6222">
        <w:rPr>
          <w:rFonts w:ascii="Times New Roman" w:hAnsi="Times New Roman"/>
          <w:b/>
          <w:sz w:val="28"/>
          <w:szCs w:val="28"/>
        </w:rPr>
        <w:t>NA</w:t>
      </w:r>
      <w:r w:rsidR="007D60CD" w:rsidRPr="00FC6222">
        <w:rPr>
          <w:rFonts w:ascii="Times New Roman" w:hAnsi="Times New Roman"/>
          <w:b/>
          <w:sz w:val="28"/>
          <w:szCs w:val="28"/>
        </w:rPr>
        <w:t xml:space="preserve"> ZAJIŠTĚNÍ SPRÁVY </w:t>
      </w:r>
      <w:r w:rsidRPr="00FC6222">
        <w:rPr>
          <w:rFonts w:ascii="Times New Roman" w:hAnsi="Times New Roman"/>
          <w:b/>
          <w:sz w:val="28"/>
          <w:szCs w:val="28"/>
        </w:rPr>
        <w:t>NEMOVITOSTI</w:t>
      </w:r>
    </w:p>
    <w:p w14:paraId="30454130" w14:textId="77777777" w:rsidR="00197336" w:rsidRPr="00FC7FA9" w:rsidRDefault="00197336">
      <w:pPr>
        <w:pStyle w:val="Prosttext"/>
        <w:jc w:val="center"/>
        <w:rPr>
          <w:rFonts w:ascii="Times New Roman" w:hAnsi="Times New Roman"/>
          <w:sz w:val="16"/>
          <w:szCs w:val="16"/>
        </w:rPr>
      </w:pPr>
    </w:p>
    <w:p w14:paraId="6BE28A87" w14:textId="77777777" w:rsidR="000C2304" w:rsidRDefault="000C2304">
      <w:pPr>
        <w:pStyle w:val="Prosttext"/>
        <w:rPr>
          <w:rFonts w:ascii="Times New Roman" w:hAnsi="Times New Roman"/>
          <w:sz w:val="24"/>
        </w:rPr>
      </w:pPr>
    </w:p>
    <w:p w14:paraId="6CE950CE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14:paraId="4DCDE11A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Smluvní strany a jejich oprávnění zástupci</w:t>
      </w:r>
    </w:p>
    <w:p w14:paraId="6E417C6F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614F8DEE" w14:textId="77777777" w:rsidR="009B34B9" w:rsidRDefault="009D1157" w:rsidP="009D1157">
      <w:pPr>
        <w:pStyle w:val="Prosttext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  <w:r w:rsidR="00AC0F5F">
        <w:rPr>
          <w:rFonts w:ascii="Times New Roman" w:hAnsi="Times New Roman"/>
          <w:sz w:val="24"/>
        </w:rPr>
        <w:t xml:space="preserve">      </w:t>
      </w:r>
      <w:r w:rsidR="00AC0F5F" w:rsidRPr="009B34B9">
        <w:rPr>
          <w:rFonts w:ascii="Times New Roman" w:hAnsi="Times New Roman"/>
          <w:b/>
          <w:sz w:val="24"/>
          <w:szCs w:val="24"/>
        </w:rPr>
        <w:t xml:space="preserve">Společenství </w:t>
      </w:r>
      <w:r w:rsidR="00FC7FA9">
        <w:rPr>
          <w:rFonts w:ascii="Times New Roman" w:hAnsi="Times New Roman"/>
          <w:b/>
          <w:sz w:val="24"/>
          <w:szCs w:val="24"/>
        </w:rPr>
        <w:t xml:space="preserve">vlastníků domu </w:t>
      </w:r>
      <w:r w:rsidR="00075C40">
        <w:rPr>
          <w:rFonts w:ascii="Times New Roman" w:hAnsi="Times New Roman"/>
          <w:b/>
          <w:sz w:val="24"/>
          <w:szCs w:val="24"/>
        </w:rPr>
        <w:t>……………………………………………</w:t>
      </w:r>
    </w:p>
    <w:p w14:paraId="4404DAF9" w14:textId="77777777" w:rsidR="00AC0F5F" w:rsidRPr="009B34B9" w:rsidRDefault="009B34B9" w:rsidP="009B34B9">
      <w:pPr>
        <w:pStyle w:val="Prosttext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AC0F5F" w:rsidRPr="009B34B9">
        <w:rPr>
          <w:rFonts w:ascii="Times New Roman" w:hAnsi="Times New Roman"/>
          <w:sz w:val="24"/>
          <w:szCs w:val="24"/>
        </w:rPr>
        <w:t>e sídlem</w:t>
      </w:r>
      <w:r w:rsidR="00FC7FA9">
        <w:rPr>
          <w:rFonts w:ascii="Times New Roman" w:hAnsi="Times New Roman"/>
          <w:sz w:val="24"/>
          <w:szCs w:val="24"/>
        </w:rPr>
        <w:t xml:space="preserve"> v </w:t>
      </w:r>
      <w:r w:rsidR="00075C4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0951516F" w14:textId="77777777" w:rsidR="00AC0F5F" w:rsidRDefault="00AC0F5F" w:rsidP="00AC0F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IČO :     </w:t>
      </w:r>
      <w:r w:rsidR="009B34B9">
        <w:rPr>
          <w:rFonts w:ascii="Times New Roman" w:hAnsi="Times New Roman"/>
          <w:sz w:val="24"/>
        </w:rPr>
        <w:tab/>
      </w:r>
      <w:r w:rsidR="009B34B9">
        <w:rPr>
          <w:rFonts w:ascii="Times New Roman" w:hAnsi="Times New Roman"/>
          <w:sz w:val="24"/>
        </w:rPr>
        <w:tab/>
      </w:r>
      <w:r w:rsidR="00BC1E6B">
        <w:rPr>
          <w:rFonts w:ascii="Times New Roman" w:hAnsi="Times New Roman"/>
          <w:sz w:val="24"/>
        </w:rPr>
        <w:t>…</w:t>
      </w:r>
      <w:r w:rsidR="009B34B9">
        <w:rPr>
          <w:rFonts w:ascii="Times New Roman" w:hAnsi="Times New Roman"/>
          <w:sz w:val="24"/>
        </w:rPr>
        <w:t xml:space="preserve"> </w:t>
      </w:r>
      <w:r w:rsidR="00BC1E6B">
        <w:rPr>
          <w:rFonts w:ascii="Times New Roman" w:hAnsi="Times New Roman"/>
          <w:sz w:val="24"/>
        </w:rPr>
        <w:t>..</w:t>
      </w:r>
      <w:r w:rsidR="009B34B9">
        <w:rPr>
          <w:rFonts w:ascii="Times New Roman" w:hAnsi="Times New Roman"/>
          <w:sz w:val="24"/>
        </w:rPr>
        <w:t xml:space="preserve"> </w:t>
      </w:r>
      <w:r w:rsidR="00BC1E6B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       </w:t>
      </w:r>
    </w:p>
    <w:p w14:paraId="0FADD409" w14:textId="77777777" w:rsidR="00AC0F5F" w:rsidRDefault="00AC0F5F" w:rsidP="00AC0F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Zastoupené :   </w:t>
      </w:r>
      <w:r w:rsidR="009B34B9">
        <w:rPr>
          <w:rFonts w:ascii="Times New Roman" w:hAnsi="Times New Roman"/>
          <w:sz w:val="24"/>
        </w:rPr>
        <w:tab/>
      </w:r>
      <w:r w:rsidR="009B34B9">
        <w:rPr>
          <w:rFonts w:ascii="Times New Roman" w:hAnsi="Times New Roman"/>
          <w:sz w:val="24"/>
        </w:rPr>
        <w:tab/>
      </w:r>
      <w:r w:rsidR="00BC1E6B">
        <w:rPr>
          <w:rFonts w:ascii="Times New Roman" w:hAnsi="Times New Roman"/>
          <w:sz w:val="24"/>
        </w:rPr>
        <w:t>…………………......</w:t>
      </w:r>
      <w:r>
        <w:rPr>
          <w:rFonts w:ascii="Times New Roman" w:hAnsi="Times New Roman"/>
          <w:sz w:val="24"/>
        </w:rPr>
        <w:t xml:space="preserve">, předsedou výboru </w:t>
      </w:r>
      <w:r w:rsidR="009B34B9">
        <w:rPr>
          <w:rFonts w:ascii="Times New Roman" w:hAnsi="Times New Roman"/>
          <w:sz w:val="24"/>
        </w:rPr>
        <w:t>SVJ</w:t>
      </w:r>
    </w:p>
    <w:p w14:paraId="1AAC2667" w14:textId="77777777" w:rsidR="00AC0F5F" w:rsidRDefault="00AC0F5F" w:rsidP="00AC0F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 w:rsidR="009B34B9">
        <w:rPr>
          <w:rFonts w:ascii="Times New Roman" w:hAnsi="Times New Roman"/>
          <w:sz w:val="24"/>
        </w:rPr>
        <w:tab/>
      </w:r>
      <w:r w:rsidR="009B34B9">
        <w:rPr>
          <w:rFonts w:ascii="Times New Roman" w:hAnsi="Times New Roman"/>
          <w:sz w:val="24"/>
        </w:rPr>
        <w:tab/>
      </w:r>
      <w:r w:rsidR="00BC1E6B">
        <w:rPr>
          <w:rFonts w:ascii="Times New Roman" w:hAnsi="Times New Roman"/>
          <w:sz w:val="24"/>
        </w:rPr>
        <w:t>……………………..</w:t>
      </w:r>
      <w:r>
        <w:rPr>
          <w:rFonts w:ascii="Times New Roman" w:hAnsi="Times New Roman"/>
          <w:sz w:val="24"/>
        </w:rPr>
        <w:t xml:space="preserve">, místopředsedou výboru </w:t>
      </w:r>
      <w:r w:rsidR="009B34B9">
        <w:rPr>
          <w:rFonts w:ascii="Times New Roman" w:hAnsi="Times New Roman"/>
          <w:sz w:val="24"/>
        </w:rPr>
        <w:t>SVJ</w:t>
      </w:r>
    </w:p>
    <w:p w14:paraId="5949FBAF" w14:textId="77777777" w:rsidR="00AC0F5F" w:rsidRDefault="00AC0F5F" w:rsidP="00AC0F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Bankovní spojení : </w:t>
      </w:r>
      <w:r w:rsidR="00BC1E6B">
        <w:rPr>
          <w:rFonts w:ascii="Times New Roman" w:hAnsi="Times New Roman"/>
          <w:sz w:val="24"/>
        </w:rPr>
        <w:tab/>
        <w:t>……………………....</w:t>
      </w:r>
    </w:p>
    <w:p w14:paraId="0649403F" w14:textId="77777777" w:rsidR="00AC0F5F" w:rsidRDefault="00AC0F5F" w:rsidP="00AC0F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(dále jen </w:t>
      </w:r>
      <w:r w:rsidR="00605A2A">
        <w:rPr>
          <w:rFonts w:ascii="Times New Roman" w:hAnsi="Times New Roman"/>
          <w:sz w:val="24"/>
        </w:rPr>
        <w:t>„</w:t>
      </w:r>
      <w:r w:rsidR="00867A33">
        <w:rPr>
          <w:rFonts w:ascii="Times New Roman" w:hAnsi="Times New Roman"/>
          <w:sz w:val="24"/>
        </w:rPr>
        <w:t>příkazce</w:t>
      </w:r>
      <w:r>
        <w:rPr>
          <w:rFonts w:ascii="Times New Roman" w:hAnsi="Times New Roman"/>
          <w:sz w:val="24"/>
        </w:rPr>
        <w:t>")</w:t>
      </w:r>
    </w:p>
    <w:p w14:paraId="433251EE" w14:textId="77777777" w:rsidR="00301096" w:rsidRPr="00D96C7A" w:rsidRDefault="00301096" w:rsidP="00301096">
      <w:pPr>
        <w:pStyle w:val="Prosttext"/>
        <w:rPr>
          <w:rFonts w:ascii="Times New Roman" w:hAnsi="Times New Roman"/>
          <w:sz w:val="16"/>
          <w:szCs w:val="16"/>
        </w:rPr>
      </w:pPr>
    </w:p>
    <w:p w14:paraId="7C7DF545" w14:textId="77777777" w:rsidR="000C2304" w:rsidRPr="00FC6222" w:rsidRDefault="000C2304" w:rsidP="00301096">
      <w:pPr>
        <w:pStyle w:val="Prosttext"/>
        <w:rPr>
          <w:rFonts w:ascii="Times New Roman" w:hAnsi="Times New Roman"/>
          <w:sz w:val="28"/>
          <w:szCs w:val="28"/>
        </w:rPr>
      </w:pPr>
    </w:p>
    <w:p w14:paraId="073741CB" w14:textId="77777777" w:rsidR="000C2304" w:rsidRDefault="009D1157">
      <w:pPr>
        <w:pStyle w:val="Prost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</w:t>
      </w:r>
      <w:r w:rsidR="000C2304">
        <w:rPr>
          <w:rFonts w:ascii="Times New Roman" w:hAnsi="Times New Roman"/>
          <w:sz w:val="24"/>
        </w:rPr>
        <w:tab/>
      </w:r>
      <w:r w:rsidR="000C2304" w:rsidRPr="00F614EE">
        <w:rPr>
          <w:rFonts w:ascii="Times New Roman" w:hAnsi="Times New Roman"/>
          <w:b/>
          <w:sz w:val="24"/>
          <w:szCs w:val="24"/>
        </w:rPr>
        <w:t>MARKETA - REMONE s.r.o.</w:t>
      </w:r>
      <w:r w:rsidR="000C2304" w:rsidRPr="00F614EE">
        <w:rPr>
          <w:rFonts w:ascii="Times New Roman" w:hAnsi="Times New Roman"/>
          <w:sz w:val="24"/>
          <w:szCs w:val="24"/>
        </w:rPr>
        <w:t>,</w:t>
      </w:r>
      <w:r w:rsidR="000C2304">
        <w:rPr>
          <w:rFonts w:ascii="Times New Roman" w:hAnsi="Times New Roman"/>
          <w:sz w:val="28"/>
        </w:rPr>
        <w:t xml:space="preserve"> </w:t>
      </w:r>
      <w:r w:rsidR="00F614EE" w:rsidRPr="00F614EE">
        <w:rPr>
          <w:rFonts w:ascii="Times New Roman" w:hAnsi="Times New Roman"/>
          <w:sz w:val="24"/>
          <w:szCs w:val="24"/>
        </w:rPr>
        <w:t>se sídlem</w:t>
      </w:r>
      <w:r w:rsidR="00F614EE">
        <w:rPr>
          <w:rFonts w:ascii="Times New Roman" w:hAnsi="Times New Roman"/>
          <w:sz w:val="28"/>
        </w:rPr>
        <w:t xml:space="preserve"> </w:t>
      </w:r>
      <w:r w:rsidR="000C2304">
        <w:rPr>
          <w:rFonts w:ascii="Times New Roman" w:hAnsi="Times New Roman"/>
          <w:sz w:val="24"/>
        </w:rPr>
        <w:t>Valdštejnova 486/14, Cheb</w:t>
      </w:r>
    </w:p>
    <w:p w14:paraId="6DE3C79C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E537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vedená u obchodního rejstříku Krajského soudu v Plzni, Oddíl C, vložka 3510</w:t>
      </w:r>
    </w:p>
    <w:p w14:paraId="566D94B8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IČO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483</w:t>
      </w:r>
      <w:r w:rsidR="00E537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60</w:t>
      </w:r>
      <w:r w:rsidR="00E537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091</w:t>
      </w:r>
    </w:p>
    <w:p w14:paraId="44EF4A29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  <w:t>Zastoupená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Janem Kristkem, jednatelem společnosti</w:t>
      </w:r>
    </w:p>
    <w:p w14:paraId="2AFCCF47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  <w:t>Bankovní spojení :</w:t>
      </w:r>
      <w:r>
        <w:rPr>
          <w:rFonts w:ascii="Times New Roman" w:hAnsi="Times New Roman"/>
          <w:sz w:val="24"/>
        </w:rPr>
        <w:tab/>
        <w:t>Komerční banka Cheb, č. účtu: 25602-331/0100</w:t>
      </w:r>
    </w:p>
    <w:p w14:paraId="3FA89C1A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(dále jen "</w:t>
      </w:r>
      <w:r w:rsidR="00867A33">
        <w:rPr>
          <w:rFonts w:ascii="Times New Roman" w:hAnsi="Times New Roman"/>
          <w:sz w:val="24"/>
        </w:rPr>
        <w:t>příkazník</w:t>
      </w:r>
      <w:r>
        <w:rPr>
          <w:rFonts w:ascii="Times New Roman" w:hAnsi="Times New Roman"/>
          <w:sz w:val="24"/>
        </w:rPr>
        <w:t>")</w:t>
      </w:r>
    </w:p>
    <w:p w14:paraId="42796BF5" w14:textId="77777777" w:rsidR="000C2304" w:rsidRPr="00D96C7A" w:rsidRDefault="000C2304">
      <w:pPr>
        <w:pStyle w:val="Prosttext"/>
        <w:ind w:left="1416"/>
        <w:rPr>
          <w:rFonts w:ascii="Times New Roman" w:hAnsi="Times New Roman"/>
          <w:sz w:val="16"/>
          <w:szCs w:val="16"/>
        </w:rPr>
      </w:pPr>
    </w:p>
    <w:p w14:paraId="472F8007" w14:textId="77777777" w:rsidR="000C2304" w:rsidRPr="00FC6222" w:rsidRDefault="000C2304">
      <w:pPr>
        <w:pStyle w:val="Prosttext"/>
        <w:ind w:left="1416"/>
        <w:rPr>
          <w:rFonts w:ascii="Times New Roman" w:hAnsi="Times New Roman"/>
        </w:rPr>
      </w:pPr>
    </w:p>
    <w:p w14:paraId="044F6736" w14:textId="77777777" w:rsidR="000C2304" w:rsidRDefault="000C2304">
      <w:pPr>
        <w:pStyle w:val="Prosttext"/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</w:rPr>
        <w:t>II.</w:t>
      </w:r>
    </w:p>
    <w:p w14:paraId="75372DD9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Předmět smlouvy</w:t>
      </w:r>
    </w:p>
    <w:p w14:paraId="60E6D69D" w14:textId="77777777" w:rsidR="000C2304" w:rsidRPr="00FC6222" w:rsidRDefault="000C2304">
      <w:pPr>
        <w:pStyle w:val="Prosttext"/>
        <w:rPr>
          <w:rFonts w:ascii="Times New Roman" w:hAnsi="Times New Roman"/>
          <w:sz w:val="16"/>
          <w:szCs w:val="16"/>
        </w:rPr>
      </w:pPr>
    </w:p>
    <w:p w14:paraId="12C43DBF" w14:textId="77777777" w:rsidR="009B34B9" w:rsidRDefault="000C2304" w:rsidP="009B34B9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9B34B9">
        <w:rPr>
          <w:rFonts w:ascii="Times New Roman" w:hAnsi="Times New Roman"/>
          <w:sz w:val="24"/>
        </w:rPr>
        <w:t xml:space="preserve">1/ Předmětem smlouvy je závazek </w:t>
      </w:r>
      <w:r w:rsidR="00867A33">
        <w:rPr>
          <w:rFonts w:ascii="Times New Roman" w:hAnsi="Times New Roman"/>
          <w:sz w:val="24"/>
        </w:rPr>
        <w:t>příkazníka</w:t>
      </w:r>
      <w:r w:rsidR="009B34B9">
        <w:rPr>
          <w:rFonts w:ascii="Times New Roman" w:hAnsi="Times New Roman"/>
          <w:sz w:val="24"/>
        </w:rPr>
        <w:t xml:space="preserve"> zabezpečit správ</w:t>
      </w:r>
      <w:r w:rsidR="00E54D71">
        <w:rPr>
          <w:rFonts w:ascii="Times New Roman" w:hAnsi="Times New Roman"/>
          <w:sz w:val="24"/>
        </w:rPr>
        <w:t>u</w:t>
      </w:r>
      <w:r w:rsidR="009B34B9">
        <w:rPr>
          <w:rFonts w:ascii="Times New Roman" w:hAnsi="Times New Roman"/>
          <w:sz w:val="24"/>
        </w:rPr>
        <w:t xml:space="preserve"> nemovitosti - </w:t>
      </w:r>
      <w:r w:rsidR="00BC1E6B">
        <w:rPr>
          <w:rFonts w:ascii="Times New Roman" w:hAnsi="Times New Roman"/>
          <w:sz w:val="24"/>
        </w:rPr>
        <w:t xml:space="preserve"> </w:t>
      </w:r>
      <w:r w:rsidR="00075C40">
        <w:rPr>
          <w:rFonts w:ascii="Times New Roman" w:hAnsi="Times New Roman"/>
          <w:sz w:val="24"/>
        </w:rPr>
        <w:t>..</w:t>
      </w:r>
      <w:r w:rsidR="009B34B9">
        <w:rPr>
          <w:rFonts w:ascii="Times New Roman" w:hAnsi="Times New Roman"/>
          <w:sz w:val="24"/>
        </w:rPr>
        <w:t xml:space="preserve"> </w:t>
      </w:r>
      <w:r w:rsidR="000E7051">
        <w:rPr>
          <w:rFonts w:ascii="Times New Roman" w:hAnsi="Times New Roman"/>
          <w:sz w:val="24"/>
        </w:rPr>
        <w:t>bytových jednot</w:t>
      </w:r>
      <w:r w:rsidR="009B34B9">
        <w:rPr>
          <w:rFonts w:ascii="Times New Roman" w:hAnsi="Times New Roman"/>
          <w:sz w:val="24"/>
        </w:rPr>
        <w:t xml:space="preserve">ek domu </w:t>
      </w:r>
      <w:r w:rsidR="00075C40">
        <w:rPr>
          <w:rFonts w:ascii="Times New Roman" w:hAnsi="Times New Roman"/>
          <w:sz w:val="24"/>
        </w:rPr>
        <w:t>č.p. ….</w:t>
      </w:r>
      <w:r w:rsidR="00FC7FA9">
        <w:rPr>
          <w:rFonts w:ascii="Times New Roman" w:hAnsi="Times New Roman"/>
          <w:sz w:val="24"/>
        </w:rPr>
        <w:t>,</w:t>
      </w:r>
      <w:r w:rsidR="009B34B9">
        <w:rPr>
          <w:rFonts w:ascii="Times New Roman" w:hAnsi="Times New Roman"/>
          <w:sz w:val="24"/>
        </w:rPr>
        <w:t xml:space="preserve"> </w:t>
      </w:r>
      <w:r w:rsidR="00FC7FA9">
        <w:rPr>
          <w:rFonts w:ascii="Times New Roman" w:hAnsi="Times New Roman"/>
          <w:sz w:val="24"/>
        </w:rPr>
        <w:t xml:space="preserve">který je </w:t>
      </w:r>
      <w:r w:rsidR="009B34B9">
        <w:rPr>
          <w:rFonts w:ascii="Times New Roman" w:hAnsi="Times New Roman"/>
          <w:sz w:val="24"/>
        </w:rPr>
        <w:t>ve vlastnictví jednotlivých členů společenství vlastníků.</w:t>
      </w:r>
    </w:p>
    <w:p w14:paraId="0D8193C5" w14:textId="77777777" w:rsidR="00D96C7A" w:rsidRDefault="00D96C7A">
      <w:pPr>
        <w:pStyle w:val="Prosttext"/>
        <w:jc w:val="both"/>
        <w:rPr>
          <w:rFonts w:ascii="Times New Roman" w:hAnsi="Times New Roman"/>
        </w:rPr>
      </w:pPr>
    </w:p>
    <w:p w14:paraId="3F0E95B4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2/  </w:t>
      </w:r>
      <w:r w:rsidR="00867A33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 xml:space="preserve">je povinen postupovat při zařizování předmětu smlouvy s odbornou péčí a dle pokynů  </w:t>
      </w:r>
      <w:r w:rsidR="00867A33">
        <w:rPr>
          <w:rFonts w:ascii="Times New Roman" w:hAnsi="Times New Roman"/>
          <w:sz w:val="24"/>
        </w:rPr>
        <w:t>příkazce</w:t>
      </w:r>
      <w:r>
        <w:rPr>
          <w:rFonts w:ascii="Times New Roman" w:hAnsi="Times New Roman"/>
          <w:sz w:val="24"/>
        </w:rPr>
        <w:t xml:space="preserve"> a v souladu s jeho zájmy</w:t>
      </w:r>
      <w:r w:rsidR="00F108E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D91E984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cr/>
      </w:r>
      <w:r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>Způsob  a rozsah plnění závazku</w:t>
      </w:r>
    </w:p>
    <w:p w14:paraId="51B83F99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</w:p>
    <w:p w14:paraId="246CB7D6" w14:textId="77777777" w:rsidR="000C2304" w:rsidRDefault="009B34B9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</w:t>
      </w:r>
      <w:r w:rsidR="005024E0">
        <w:rPr>
          <w:rFonts w:ascii="Times New Roman" w:hAnsi="Times New Roman"/>
          <w:sz w:val="24"/>
        </w:rPr>
        <w:t>S</w:t>
      </w:r>
      <w:r w:rsidR="000C2304">
        <w:rPr>
          <w:rFonts w:ascii="Times New Roman" w:hAnsi="Times New Roman"/>
          <w:sz w:val="24"/>
        </w:rPr>
        <w:t xml:space="preserve">právu </w:t>
      </w:r>
      <w:r w:rsidR="005024E0">
        <w:rPr>
          <w:rFonts w:ascii="Times New Roman" w:hAnsi="Times New Roman"/>
          <w:sz w:val="24"/>
        </w:rPr>
        <w:t>domu</w:t>
      </w:r>
      <w:r w:rsidR="000C2304">
        <w:rPr>
          <w:rFonts w:ascii="Times New Roman" w:hAnsi="Times New Roman"/>
          <w:sz w:val="24"/>
        </w:rPr>
        <w:t xml:space="preserve"> provádí </w:t>
      </w:r>
      <w:r w:rsidR="00867A33">
        <w:rPr>
          <w:rFonts w:ascii="Times New Roman" w:hAnsi="Times New Roman"/>
          <w:sz w:val="24"/>
        </w:rPr>
        <w:t xml:space="preserve">příkazník </w:t>
      </w:r>
      <w:r w:rsidR="000C2304">
        <w:rPr>
          <w:rFonts w:ascii="Times New Roman" w:hAnsi="Times New Roman"/>
          <w:sz w:val="24"/>
        </w:rPr>
        <w:t xml:space="preserve">jménem </w:t>
      </w:r>
      <w:r w:rsidR="00867A33">
        <w:rPr>
          <w:rFonts w:ascii="Times New Roman" w:hAnsi="Times New Roman"/>
          <w:sz w:val="24"/>
        </w:rPr>
        <w:t>příkazce</w:t>
      </w:r>
      <w:r w:rsidR="004E0275">
        <w:rPr>
          <w:rFonts w:ascii="Times New Roman" w:hAnsi="Times New Roman"/>
          <w:sz w:val="24"/>
        </w:rPr>
        <w:t>.</w:t>
      </w:r>
    </w:p>
    <w:p w14:paraId="79D54BC1" w14:textId="77777777" w:rsidR="00C42970" w:rsidRPr="00FC6222" w:rsidRDefault="00C42970">
      <w:pPr>
        <w:pStyle w:val="Prosttext"/>
        <w:jc w:val="both"/>
        <w:rPr>
          <w:rFonts w:ascii="Times New Roman" w:hAnsi="Times New Roman"/>
        </w:rPr>
      </w:pPr>
    </w:p>
    <w:p w14:paraId="06C8221A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/2/  </w:t>
      </w:r>
      <w:r w:rsidR="00867A33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>se zavazuje, že s odbornou péčí zabezpečí o</w:t>
      </w:r>
      <w:r w:rsidR="005024E0">
        <w:rPr>
          <w:rFonts w:ascii="Times New Roman" w:hAnsi="Times New Roman"/>
          <w:sz w:val="24"/>
        </w:rPr>
        <w:t>sobně předmět smlouvy v rozsahu</w:t>
      </w:r>
      <w:r>
        <w:rPr>
          <w:rFonts w:ascii="Times New Roman" w:hAnsi="Times New Roman"/>
          <w:sz w:val="24"/>
        </w:rPr>
        <w:t>:</w:t>
      </w:r>
    </w:p>
    <w:p w14:paraId="46D10401" w14:textId="77777777" w:rsidR="00FC6222" w:rsidRPr="00D96C7A" w:rsidRDefault="00FC6222">
      <w:pPr>
        <w:pStyle w:val="Prosttext"/>
        <w:jc w:val="both"/>
        <w:rPr>
          <w:rFonts w:ascii="Times New Roman" w:hAnsi="Times New Roman"/>
          <w:sz w:val="16"/>
          <w:szCs w:val="16"/>
        </w:rPr>
      </w:pPr>
    </w:p>
    <w:p w14:paraId="5B937BEB" w14:textId="77777777" w:rsidR="000C2304" w:rsidRDefault="000C2304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a)  oblast provozní</w:t>
      </w:r>
    </w:p>
    <w:p w14:paraId="4405D33E" w14:textId="77777777" w:rsidR="000C2304" w:rsidRDefault="000C2304" w:rsidP="00E537D5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zajistit provozní revize zařízení nemovitosti </w:t>
      </w:r>
      <w:r w:rsidR="00106EF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revize domovních rozvodů plynu,</w:t>
      </w:r>
      <w:r w:rsidR="00106EF6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elektrorozvodů spol. prostor,</w:t>
      </w:r>
      <w:r w:rsidR="00F108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revize hromosvodů </w:t>
      </w:r>
      <w:r w:rsidR="005024E0">
        <w:rPr>
          <w:rFonts w:ascii="Times New Roman" w:hAnsi="Times New Roman"/>
          <w:sz w:val="24"/>
        </w:rPr>
        <w:t>a požárních hydrantů</w:t>
      </w:r>
      <w:r>
        <w:rPr>
          <w:rFonts w:ascii="Times New Roman" w:hAnsi="Times New Roman"/>
          <w:sz w:val="24"/>
        </w:rPr>
        <w:t xml:space="preserve">   </w:t>
      </w:r>
    </w:p>
    <w:p w14:paraId="2E85C871" w14:textId="77777777" w:rsidR="0051664F" w:rsidRDefault="0051664F" w:rsidP="00E537D5">
      <w:pPr>
        <w:pStyle w:val="Prosttext"/>
        <w:jc w:val="both"/>
        <w:rPr>
          <w:rFonts w:ascii="Times New Roman" w:hAnsi="Times New Roman"/>
          <w:sz w:val="24"/>
        </w:rPr>
      </w:pPr>
    </w:p>
    <w:p w14:paraId="5D676580" w14:textId="77777777" w:rsidR="0051664F" w:rsidRDefault="0051664F" w:rsidP="00E537D5">
      <w:pPr>
        <w:pStyle w:val="Prosttext"/>
        <w:jc w:val="both"/>
        <w:rPr>
          <w:rFonts w:ascii="Times New Roman" w:hAnsi="Times New Roman"/>
          <w:sz w:val="24"/>
        </w:rPr>
      </w:pPr>
    </w:p>
    <w:p w14:paraId="62ADC028" w14:textId="77777777" w:rsidR="000C2304" w:rsidRDefault="005024E0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b) </w:t>
      </w:r>
      <w:r w:rsidR="000C2304">
        <w:rPr>
          <w:rFonts w:ascii="Times New Roman" w:hAnsi="Times New Roman"/>
          <w:b/>
          <w:sz w:val="24"/>
        </w:rPr>
        <w:t xml:space="preserve">oblast údržby a oprav </w:t>
      </w:r>
    </w:p>
    <w:p w14:paraId="3EB1A482" w14:textId="77777777" w:rsidR="00197336" w:rsidRDefault="000C2304" w:rsidP="00E537D5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ba)</w:t>
      </w:r>
      <w:r>
        <w:rPr>
          <w:rFonts w:ascii="Times New Roman" w:hAnsi="Times New Roman"/>
          <w:sz w:val="24"/>
        </w:rPr>
        <w:t xml:space="preserve"> - zabezpečovat drobnou údržbu a opravy svěřené nemovitosti </w:t>
      </w:r>
      <w:r w:rsidR="006107C5">
        <w:rPr>
          <w:rFonts w:ascii="Times New Roman" w:hAnsi="Times New Roman"/>
          <w:sz w:val="24"/>
        </w:rPr>
        <w:t xml:space="preserve">na základě pokynů </w:t>
      </w:r>
      <w:r w:rsidR="00867A33">
        <w:rPr>
          <w:rFonts w:ascii="Times New Roman" w:hAnsi="Times New Roman"/>
          <w:sz w:val="24"/>
        </w:rPr>
        <w:t>příkazce</w:t>
      </w:r>
      <w:r w:rsidR="0051664F">
        <w:rPr>
          <w:rFonts w:ascii="Times New Roman" w:hAnsi="Times New Roman"/>
          <w:sz w:val="24"/>
        </w:rPr>
        <w:t xml:space="preserve"> a na jeho účet</w:t>
      </w:r>
    </w:p>
    <w:p w14:paraId="4000F13C" w14:textId="77777777" w:rsidR="0004398A" w:rsidRDefault="000C2304" w:rsidP="00E537D5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bb)</w:t>
      </w:r>
      <w:r>
        <w:rPr>
          <w:rFonts w:ascii="Times New Roman" w:hAnsi="Times New Roman"/>
          <w:sz w:val="24"/>
        </w:rPr>
        <w:t xml:space="preserve"> - zajistit nepřetržitou službu pro hlášení havárií 24 hodin denně a zabezpečovat jejich neprodlené odstranění. Havarijní služba bude zajišťována </w:t>
      </w:r>
      <w:r w:rsidR="0004398A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tel. č</w:t>
      </w:r>
      <w:r w:rsidR="00D96A0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736 240 121. Situace bude řešena tak, aby nedošlo k dalším materiálním škodám a ohrožení osob. Havarijní služba bude zajišťována ve společných prostorech a bytech v těchto provozních souborech: rozvody ÚT, rozvody vody</w:t>
      </w:r>
      <w:r w:rsidR="00092E9B">
        <w:rPr>
          <w:rFonts w:ascii="Times New Roman" w:hAnsi="Times New Roman"/>
          <w:sz w:val="24"/>
        </w:rPr>
        <w:t>, požární rozvody</w:t>
      </w:r>
      <w:r>
        <w:rPr>
          <w:rFonts w:ascii="Times New Roman" w:hAnsi="Times New Roman"/>
          <w:sz w:val="24"/>
        </w:rPr>
        <w:t>, kanalizace</w:t>
      </w:r>
      <w:r w:rsidR="00092E9B">
        <w:rPr>
          <w:rFonts w:ascii="Times New Roman" w:hAnsi="Times New Roman"/>
          <w:sz w:val="24"/>
        </w:rPr>
        <w:t xml:space="preserve"> </w:t>
      </w:r>
    </w:p>
    <w:p w14:paraId="7F3354BF" w14:textId="77777777" w:rsidR="003353E1" w:rsidRDefault="003353E1" w:rsidP="00106EF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F472E4D" w14:textId="77777777" w:rsidR="000C2304" w:rsidRDefault="005024E0" w:rsidP="00784D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c)</w:t>
      </w:r>
      <w:r w:rsidR="00784D4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0C2304">
        <w:rPr>
          <w:rFonts w:ascii="Times New Roman" w:hAnsi="Times New Roman"/>
          <w:b/>
          <w:sz w:val="24"/>
        </w:rPr>
        <w:t xml:space="preserve"> oblast administrativní</w:t>
      </w:r>
      <w:r w:rsidR="000C2304">
        <w:rPr>
          <w:rFonts w:ascii="Times New Roman" w:hAnsi="Times New Roman"/>
          <w:b/>
          <w:sz w:val="24"/>
        </w:rPr>
        <w:cr/>
      </w:r>
      <w:r w:rsidR="000C2304" w:rsidRPr="00F9646D">
        <w:rPr>
          <w:rFonts w:ascii="Times New Roman" w:hAnsi="Times New Roman"/>
          <w:i/>
          <w:sz w:val="24"/>
        </w:rPr>
        <w:t>ca)</w:t>
      </w:r>
      <w:r w:rsidR="000C2304">
        <w:rPr>
          <w:rFonts w:ascii="Times New Roman" w:hAnsi="Times New Roman"/>
          <w:sz w:val="24"/>
        </w:rPr>
        <w:t xml:space="preserve"> - zajišťovat styk s</w:t>
      </w:r>
      <w:r w:rsidR="00867A33">
        <w:rPr>
          <w:rFonts w:ascii="Times New Roman" w:hAnsi="Times New Roman"/>
          <w:sz w:val="24"/>
        </w:rPr>
        <w:t xml:space="preserve"> příkazcem </w:t>
      </w:r>
      <w:r w:rsidR="000C2304">
        <w:rPr>
          <w:rFonts w:ascii="Times New Roman" w:hAnsi="Times New Roman"/>
          <w:sz w:val="24"/>
        </w:rPr>
        <w:t>prostřednictvím zmocněných zástupců</w:t>
      </w:r>
    </w:p>
    <w:p w14:paraId="18C83730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cb)</w:t>
      </w:r>
      <w:r>
        <w:rPr>
          <w:rFonts w:ascii="Times New Roman" w:hAnsi="Times New Roman"/>
          <w:sz w:val="24"/>
        </w:rPr>
        <w:t xml:space="preserve"> - vést přehledy poplatků za služby včetně vyúčtování služeb</w:t>
      </w:r>
    </w:p>
    <w:p w14:paraId="53F9DF9D" w14:textId="77777777" w:rsidR="000C2304" w:rsidRDefault="000C2304" w:rsidP="00E537D5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c</w:t>
      </w:r>
      <w:r w:rsidR="00061507" w:rsidRPr="00F9646D">
        <w:rPr>
          <w:rFonts w:ascii="Times New Roman" w:hAnsi="Times New Roman"/>
          <w:i/>
          <w:sz w:val="24"/>
        </w:rPr>
        <w:t>c</w:t>
      </w:r>
      <w:r w:rsidRPr="00F9646D">
        <w:rPr>
          <w:rFonts w:ascii="Times New Roman" w:hAnsi="Times New Roman"/>
          <w:i/>
          <w:sz w:val="24"/>
        </w:rPr>
        <w:t>)</w:t>
      </w:r>
      <w:r w:rsidR="001412D6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vést podvojné účetnictví včetně vypracování </w:t>
      </w:r>
      <w:r w:rsidR="00ED7DD2">
        <w:rPr>
          <w:rFonts w:ascii="Times New Roman" w:hAnsi="Times New Roman"/>
          <w:sz w:val="24"/>
        </w:rPr>
        <w:t xml:space="preserve">účetní </w:t>
      </w:r>
      <w:r w:rsidR="00BA0508">
        <w:rPr>
          <w:rFonts w:ascii="Times New Roman" w:hAnsi="Times New Roman"/>
          <w:sz w:val="24"/>
        </w:rPr>
        <w:t>u</w:t>
      </w:r>
      <w:r w:rsidR="00ED7DD2">
        <w:rPr>
          <w:rFonts w:ascii="Times New Roman" w:hAnsi="Times New Roman"/>
          <w:sz w:val="24"/>
        </w:rPr>
        <w:t>závěrky</w:t>
      </w:r>
      <w:r w:rsidR="00E537D5">
        <w:rPr>
          <w:rFonts w:ascii="Times New Roman" w:hAnsi="Times New Roman"/>
          <w:sz w:val="24"/>
        </w:rPr>
        <w:t xml:space="preserve">, </w:t>
      </w:r>
      <w:r w:rsidR="000E7051">
        <w:rPr>
          <w:rFonts w:ascii="Times New Roman" w:hAnsi="Times New Roman"/>
          <w:sz w:val="24"/>
        </w:rPr>
        <w:t>připravovat</w:t>
      </w:r>
      <w:r w:rsidR="00E537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bankovní</w:t>
      </w:r>
      <w:r w:rsidR="00E537D5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příkaz</w:t>
      </w:r>
      <w:r w:rsidR="000E7051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k úhradě faktur</w:t>
      </w:r>
    </w:p>
    <w:p w14:paraId="34046633" w14:textId="77777777" w:rsidR="003353E1" w:rsidRDefault="003353E1" w:rsidP="00255B1F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27D1760A" w14:textId="77777777" w:rsidR="00255B1F" w:rsidRDefault="00900D37" w:rsidP="00784D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d) </w:t>
      </w:r>
      <w:r w:rsidR="000C2304">
        <w:rPr>
          <w:rFonts w:ascii="Times New Roman" w:hAnsi="Times New Roman"/>
          <w:b/>
          <w:sz w:val="24"/>
        </w:rPr>
        <w:t xml:space="preserve"> oblast ekonomick</w:t>
      </w:r>
      <w:r>
        <w:rPr>
          <w:rFonts w:ascii="Times New Roman" w:hAnsi="Times New Roman"/>
          <w:b/>
          <w:sz w:val="24"/>
        </w:rPr>
        <w:t>á</w:t>
      </w:r>
      <w:r w:rsidR="000C2304">
        <w:rPr>
          <w:rFonts w:ascii="Times New Roman" w:hAnsi="Times New Roman"/>
          <w:b/>
          <w:sz w:val="24"/>
        </w:rPr>
        <w:cr/>
      </w:r>
      <w:r w:rsidR="000C2304" w:rsidRPr="00F9646D">
        <w:rPr>
          <w:rFonts w:ascii="Times New Roman" w:hAnsi="Times New Roman"/>
          <w:i/>
          <w:sz w:val="24"/>
        </w:rPr>
        <w:t>da)</w:t>
      </w:r>
      <w:r w:rsidR="000C2304">
        <w:rPr>
          <w:rFonts w:ascii="Times New Roman" w:hAnsi="Times New Roman"/>
          <w:sz w:val="24"/>
        </w:rPr>
        <w:t xml:space="preserve"> - </w:t>
      </w:r>
      <w:r w:rsidR="00E1772F">
        <w:rPr>
          <w:rFonts w:ascii="Times New Roman" w:hAnsi="Times New Roman"/>
          <w:sz w:val="24"/>
        </w:rPr>
        <w:t>p</w:t>
      </w:r>
      <w:r w:rsidR="00255B1F">
        <w:rPr>
          <w:rFonts w:ascii="Times New Roman" w:hAnsi="Times New Roman"/>
          <w:sz w:val="24"/>
        </w:rPr>
        <w:t xml:space="preserve">ředepisovat, vybírat, </w:t>
      </w:r>
      <w:r w:rsidR="000C2304">
        <w:rPr>
          <w:rFonts w:ascii="Times New Roman" w:hAnsi="Times New Roman"/>
          <w:sz w:val="24"/>
        </w:rPr>
        <w:t xml:space="preserve">kontrolovat </w:t>
      </w:r>
      <w:r w:rsidR="00255B1F">
        <w:rPr>
          <w:rFonts w:ascii="Times New Roman" w:hAnsi="Times New Roman"/>
          <w:sz w:val="24"/>
        </w:rPr>
        <w:t xml:space="preserve">a případně upomínat </w:t>
      </w:r>
      <w:r w:rsidR="000C2304">
        <w:rPr>
          <w:rFonts w:ascii="Times New Roman" w:hAnsi="Times New Roman"/>
          <w:sz w:val="24"/>
        </w:rPr>
        <w:t xml:space="preserve">platby měsíčních záloh na úhradu </w:t>
      </w:r>
    </w:p>
    <w:p w14:paraId="29AA2A5C" w14:textId="77777777" w:rsidR="000C2304" w:rsidRDefault="00255B1F" w:rsidP="00255B1F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C2304">
        <w:rPr>
          <w:rFonts w:ascii="Times New Roman" w:hAnsi="Times New Roman"/>
          <w:sz w:val="24"/>
        </w:rPr>
        <w:t xml:space="preserve">služeb a příspěvku do fondu oprav, a to </w:t>
      </w:r>
      <w:r w:rsidR="005024E0">
        <w:rPr>
          <w:rFonts w:ascii="Times New Roman" w:hAnsi="Times New Roman"/>
          <w:sz w:val="24"/>
        </w:rPr>
        <w:t xml:space="preserve">přímo na bankovní účet </w:t>
      </w:r>
      <w:r w:rsidR="00867A33">
        <w:rPr>
          <w:rFonts w:ascii="Times New Roman" w:hAnsi="Times New Roman"/>
          <w:sz w:val="24"/>
        </w:rPr>
        <w:t>příkazce</w:t>
      </w:r>
    </w:p>
    <w:p w14:paraId="0027E544" w14:textId="77777777" w:rsidR="00C73819" w:rsidRDefault="000C2304" w:rsidP="00106EF6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d</w:t>
      </w:r>
      <w:r w:rsidR="0004398A" w:rsidRPr="00F9646D">
        <w:rPr>
          <w:rFonts w:ascii="Times New Roman" w:hAnsi="Times New Roman"/>
          <w:i/>
          <w:sz w:val="24"/>
        </w:rPr>
        <w:t>b</w:t>
      </w:r>
      <w:r w:rsidRPr="00F9646D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- provádět vyúčtování tepla, teplé užitkové vody a ostatních služeb na jednotlivé vlastníky či </w:t>
      </w:r>
    </w:p>
    <w:p w14:paraId="15930D04" w14:textId="77777777" w:rsidR="005024E0" w:rsidRDefault="00C73819" w:rsidP="00106EF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C2304">
        <w:rPr>
          <w:rFonts w:ascii="Times New Roman" w:hAnsi="Times New Roman"/>
          <w:sz w:val="24"/>
        </w:rPr>
        <w:t>jiné odběratele dle platných</w:t>
      </w:r>
      <w:r w:rsidR="005024E0">
        <w:rPr>
          <w:rFonts w:ascii="Times New Roman" w:hAnsi="Times New Roman"/>
          <w:sz w:val="24"/>
        </w:rPr>
        <w:t xml:space="preserve"> předpisů</w:t>
      </w:r>
    </w:p>
    <w:p w14:paraId="4567057B" w14:textId="77777777" w:rsidR="000C2304" w:rsidRDefault="000C2304" w:rsidP="005024E0">
      <w:pPr>
        <w:pStyle w:val="Prosttext"/>
        <w:jc w:val="both"/>
        <w:rPr>
          <w:rFonts w:ascii="Times New Roman" w:hAnsi="Times New Roman"/>
          <w:sz w:val="24"/>
        </w:rPr>
      </w:pPr>
      <w:r w:rsidRPr="00F9646D">
        <w:rPr>
          <w:rFonts w:ascii="Times New Roman" w:hAnsi="Times New Roman"/>
          <w:i/>
          <w:sz w:val="24"/>
        </w:rPr>
        <w:t>d</w:t>
      </w:r>
      <w:r w:rsidR="0004398A" w:rsidRPr="00F9646D">
        <w:rPr>
          <w:rFonts w:ascii="Times New Roman" w:hAnsi="Times New Roman"/>
          <w:i/>
          <w:sz w:val="24"/>
        </w:rPr>
        <w:t>c</w:t>
      </w:r>
      <w:r w:rsidRPr="00F9646D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- vést přehlednou evidenci a doklady o příjmech a výdajích spojených se správou domu </w:t>
      </w:r>
    </w:p>
    <w:p w14:paraId="1C4A1C47" w14:textId="77777777" w:rsidR="008A1E00" w:rsidRPr="003353E1" w:rsidRDefault="008A1E00" w:rsidP="005024E0">
      <w:pPr>
        <w:pStyle w:val="Prosttext"/>
        <w:jc w:val="both"/>
        <w:rPr>
          <w:rFonts w:ascii="Times New Roman" w:hAnsi="Times New Roman"/>
          <w:sz w:val="28"/>
          <w:szCs w:val="28"/>
        </w:rPr>
      </w:pPr>
    </w:p>
    <w:p w14:paraId="622B9E9E" w14:textId="77777777" w:rsidR="008A1E00" w:rsidRDefault="008A1E00" w:rsidP="008A1E00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/3/</w:t>
      </w:r>
      <w:r>
        <w:rPr>
          <w:rFonts w:ascii="Times New Roman" w:hAnsi="Times New Roman"/>
          <w:sz w:val="24"/>
        </w:rPr>
        <w:tab/>
        <w:t>Předmětem této smlouvy je poskytování právních služeb v následujícím rozsahu:</w:t>
      </w:r>
    </w:p>
    <w:p w14:paraId="3E70F089" w14:textId="77777777" w:rsidR="008A1E00" w:rsidRDefault="008A1E00" w:rsidP="008A1E00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kontrola oprávněnosti pohledávky a úplnosti potřebných podkladů pro vymáhání pohledávky, sepis a zaslání upomínky na adresu dlužníka</w:t>
      </w:r>
      <w:r w:rsidR="00B84826">
        <w:rPr>
          <w:rFonts w:ascii="Times New Roman" w:hAnsi="Times New Roman"/>
          <w:sz w:val="24"/>
        </w:rPr>
        <w:t>.</w:t>
      </w:r>
    </w:p>
    <w:p w14:paraId="0DC88925" w14:textId="77777777" w:rsidR="00C73819" w:rsidRPr="003353E1" w:rsidRDefault="00C73819" w:rsidP="008A1E00">
      <w:pPr>
        <w:pStyle w:val="Prosttext"/>
        <w:jc w:val="both"/>
        <w:rPr>
          <w:rFonts w:ascii="Times New Roman" w:hAnsi="Times New Roman"/>
          <w:sz w:val="28"/>
          <w:szCs w:val="28"/>
        </w:rPr>
      </w:pPr>
    </w:p>
    <w:p w14:paraId="61420DF5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8A1E0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   Předmětem této smlouvy není zpracování daňového</w:t>
      </w:r>
      <w:r w:rsidR="00C73819">
        <w:rPr>
          <w:rFonts w:ascii="Times New Roman" w:hAnsi="Times New Roman"/>
          <w:sz w:val="24"/>
        </w:rPr>
        <w:t xml:space="preserve"> přiznání za daň z nemovitosti a</w:t>
      </w:r>
      <w:r>
        <w:rPr>
          <w:rFonts w:ascii="Times New Roman" w:hAnsi="Times New Roman"/>
          <w:sz w:val="24"/>
        </w:rPr>
        <w:t xml:space="preserve"> zajišťování úklidu společných prostor či přilehlých komunikací. Zajišťování některých z těchto služeb je možné dohodnout zvláštní</w:t>
      </w:r>
      <w:r w:rsidR="00622BA6">
        <w:rPr>
          <w:rFonts w:ascii="Times New Roman" w:hAnsi="Times New Roman"/>
          <w:sz w:val="24"/>
        </w:rPr>
        <w:t>m dodatkem</w:t>
      </w:r>
      <w:r>
        <w:rPr>
          <w:rFonts w:ascii="Times New Roman" w:hAnsi="Times New Roman"/>
          <w:sz w:val="24"/>
        </w:rPr>
        <w:t>.</w:t>
      </w:r>
      <w:r w:rsidR="00622BA6" w:rsidRPr="00622BA6">
        <w:rPr>
          <w:rFonts w:ascii="Times New Roman" w:hAnsi="Times New Roman"/>
          <w:sz w:val="24"/>
        </w:rPr>
        <w:t xml:space="preserve"> </w:t>
      </w:r>
      <w:r w:rsidR="00622BA6">
        <w:rPr>
          <w:rFonts w:ascii="Times New Roman" w:hAnsi="Times New Roman"/>
          <w:sz w:val="24"/>
        </w:rPr>
        <w:t>Případné poplatky za soudní vymáhání dlužných pohledávek nejsou zahrnuty v odměně za správu uvedené v</w:t>
      </w:r>
      <w:r w:rsidR="00255B1F">
        <w:rPr>
          <w:rFonts w:ascii="Times New Roman" w:hAnsi="Times New Roman"/>
          <w:sz w:val="24"/>
        </w:rPr>
        <w:t> </w:t>
      </w:r>
      <w:r w:rsidR="00622BA6">
        <w:rPr>
          <w:rFonts w:ascii="Times New Roman" w:hAnsi="Times New Roman"/>
          <w:sz w:val="24"/>
        </w:rPr>
        <w:t>čl</w:t>
      </w:r>
      <w:r w:rsidR="00255B1F">
        <w:rPr>
          <w:rFonts w:ascii="Times New Roman" w:hAnsi="Times New Roman"/>
          <w:sz w:val="24"/>
        </w:rPr>
        <w:t xml:space="preserve">. </w:t>
      </w:r>
      <w:r w:rsidR="00622BA6">
        <w:rPr>
          <w:rFonts w:ascii="Times New Roman" w:hAnsi="Times New Roman"/>
          <w:sz w:val="24"/>
        </w:rPr>
        <w:t>VII. této smlouvy.</w:t>
      </w:r>
    </w:p>
    <w:p w14:paraId="3E1E4EB7" w14:textId="77777777" w:rsidR="000C2304" w:rsidRPr="003353E1" w:rsidRDefault="000C2304">
      <w:pPr>
        <w:pStyle w:val="Prosttext"/>
        <w:rPr>
          <w:rFonts w:ascii="Times New Roman" w:hAnsi="Times New Roman"/>
          <w:sz w:val="36"/>
          <w:szCs w:val="36"/>
        </w:rPr>
      </w:pPr>
    </w:p>
    <w:p w14:paraId="2BBE8CBC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IV.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 xml:space="preserve">Oprávnění a povinnosti </w:t>
      </w:r>
      <w:r w:rsidR="00867A33" w:rsidRPr="00867A33">
        <w:rPr>
          <w:rFonts w:ascii="Times New Roman" w:hAnsi="Times New Roman"/>
          <w:b/>
          <w:sz w:val="24"/>
          <w:u w:val="single"/>
        </w:rPr>
        <w:t>příkazníka</w:t>
      </w:r>
      <w:r w:rsidRPr="00867A33">
        <w:rPr>
          <w:rFonts w:ascii="Times New Roman" w:hAnsi="Times New Roman"/>
          <w:b/>
          <w:sz w:val="24"/>
          <w:u w:val="single"/>
        </w:rPr>
        <w:cr/>
      </w:r>
    </w:p>
    <w:p w14:paraId="4829E25C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>je povinen označit nemovitost tabulkou s</w:t>
      </w:r>
      <w:r w:rsidR="00C73819">
        <w:rPr>
          <w:rFonts w:ascii="Times New Roman" w:hAnsi="Times New Roman"/>
          <w:sz w:val="24"/>
        </w:rPr>
        <w:t xml:space="preserve"> uvedením kontaktu na </w:t>
      </w:r>
      <w:r w:rsidR="008A4CF7">
        <w:rPr>
          <w:rFonts w:ascii="Times New Roman" w:hAnsi="Times New Roman"/>
          <w:sz w:val="24"/>
        </w:rPr>
        <w:t>příkazník</w:t>
      </w:r>
      <w:r w:rsidR="00C73819">
        <w:rPr>
          <w:rFonts w:ascii="Times New Roman" w:hAnsi="Times New Roman"/>
          <w:sz w:val="24"/>
        </w:rPr>
        <w:t>a</w:t>
      </w:r>
      <w:r w:rsidR="00366EEC">
        <w:rPr>
          <w:rFonts w:ascii="Times New Roman" w:hAnsi="Times New Roman"/>
          <w:sz w:val="24"/>
        </w:rPr>
        <w:t xml:space="preserve"> a</w:t>
      </w:r>
      <w:r w:rsidR="00C73819">
        <w:rPr>
          <w:rFonts w:ascii="Times New Roman" w:hAnsi="Times New Roman"/>
          <w:sz w:val="24"/>
        </w:rPr>
        <w:t xml:space="preserve"> tel. číslem na havarijní službu</w:t>
      </w:r>
      <w:r>
        <w:rPr>
          <w:rFonts w:ascii="Times New Roman" w:hAnsi="Times New Roman"/>
          <w:sz w:val="24"/>
        </w:rPr>
        <w:t>.</w:t>
      </w:r>
    </w:p>
    <w:p w14:paraId="09DDCA01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</w:p>
    <w:p w14:paraId="1C9B2F07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/2/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>je povinen určit pro nemovitost pověřenou os</w:t>
      </w:r>
      <w:r w:rsidR="00106EF6">
        <w:rPr>
          <w:rFonts w:ascii="Times New Roman" w:hAnsi="Times New Roman"/>
          <w:sz w:val="24"/>
        </w:rPr>
        <w:t xml:space="preserve">obu, na kterou se může </w:t>
      </w:r>
      <w:r w:rsidR="008A4CF7">
        <w:rPr>
          <w:rFonts w:ascii="Times New Roman" w:hAnsi="Times New Roman"/>
          <w:sz w:val="24"/>
        </w:rPr>
        <w:t>příkazce</w:t>
      </w:r>
      <w:r w:rsidR="00106E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 případě poruchy, havárie či jiné události, která</w:t>
      </w:r>
      <w:r w:rsidR="00920B30">
        <w:rPr>
          <w:rFonts w:ascii="Times New Roman" w:hAnsi="Times New Roman"/>
          <w:sz w:val="24"/>
        </w:rPr>
        <w:t xml:space="preserve"> vyžaduje bezprostřední zásah</w:t>
      </w:r>
      <w:r w:rsidR="008A4CF7">
        <w:rPr>
          <w:rFonts w:ascii="Times New Roman" w:hAnsi="Times New Roman"/>
          <w:sz w:val="24"/>
        </w:rPr>
        <w:t>, obrátit</w:t>
      </w:r>
      <w:r w:rsidR="00920B30">
        <w:rPr>
          <w:rFonts w:ascii="Times New Roman" w:hAnsi="Times New Roman"/>
          <w:sz w:val="24"/>
        </w:rPr>
        <w:t>.</w:t>
      </w:r>
    </w:p>
    <w:p w14:paraId="0867EEE5" w14:textId="77777777" w:rsidR="003E6DD5" w:rsidRDefault="003E6DD5">
      <w:pPr>
        <w:pStyle w:val="Prosttext"/>
        <w:jc w:val="both"/>
        <w:rPr>
          <w:rFonts w:ascii="Times New Roman" w:hAnsi="Times New Roman"/>
          <w:sz w:val="24"/>
        </w:rPr>
      </w:pPr>
    </w:p>
    <w:p w14:paraId="16448862" w14:textId="77777777" w:rsidR="00C73819" w:rsidRPr="003353E1" w:rsidRDefault="000C2304" w:rsidP="00784D48">
      <w:pPr>
        <w:pStyle w:val="Prost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</w:rPr>
        <w:t xml:space="preserve">/3/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 xml:space="preserve">je povinen před vlastním provedením informovat </w:t>
      </w:r>
      <w:r w:rsidR="008A4CF7">
        <w:rPr>
          <w:rFonts w:ascii="Times New Roman" w:hAnsi="Times New Roman"/>
          <w:sz w:val="24"/>
        </w:rPr>
        <w:t xml:space="preserve">příkazce </w:t>
      </w:r>
      <w:r>
        <w:rPr>
          <w:rFonts w:ascii="Times New Roman" w:hAnsi="Times New Roman"/>
          <w:sz w:val="24"/>
        </w:rPr>
        <w:t>o všech opravách, u havarijních oprav neprodleně po jejich odstranění.</w:t>
      </w:r>
      <w:r>
        <w:rPr>
          <w:rFonts w:ascii="Times New Roman" w:hAnsi="Times New Roman"/>
          <w:sz w:val="24"/>
        </w:rPr>
        <w:cr/>
      </w:r>
    </w:p>
    <w:p w14:paraId="5E30CC20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 xml:space="preserve">Práva a  povinnosti </w:t>
      </w:r>
      <w:r w:rsidR="008A4CF7">
        <w:rPr>
          <w:rFonts w:ascii="Times New Roman" w:hAnsi="Times New Roman"/>
          <w:b/>
          <w:sz w:val="24"/>
          <w:u w:val="single"/>
        </w:rPr>
        <w:t>příkazce</w:t>
      </w:r>
      <w:r>
        <w:rPr>
          <w:rFonts w:ascii="Times New Roman" w:hAnsi="Times New Roman"/>
          <w:b/>
          <w:sz w:val="24"/>
          <w:u w:val="single"/>
        </w:rPr>
        <w:cr/>
      </w:r>
    </w:p>
    <w:p w14:paraId="1113CE21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</w:t>
      </w:r>
      <w:r w:rsidR="008A4CF7">
        <w:rPr>
          <w:rFonts w:ascii="Times New Roman" w:hAnsi="Times New Roman"/>
          <w:sz w:val="24"/>
        </w:rPr>
        <w:t xml:space="preserve">Příkazce </w:t>
      </w:r>
      <w:r>
        <w:rPr>
          <w:rFonts w:ascii="Times New Roman" w:hAnsi="Times New Roman"/>
          <w:sz w:val="24"/>
        </w:rPr>
        <w:t xml:space="preserve">je povinen předat včas </w:t>
      </w:r>
      <w:r w:rsidR="008A4CF7">
        <w:rPr>
          <w:rFonts w:ascii="Times New Roman" w:hAnsi="Times New Roman"/>
          <w:sz w:val="24"/>
        </w:rPr>
        <w:t xml:space="preserve">příkazníkovi </w:t>
      </w:r>
      <w:r>
        <w:rPr>
          <w:rFonts w:ascii="Times New Roman" w:hAnsi="Times New Roman"/>
          <w:sz w:val="24"/>
        </w:rPr>
        <w:t>věci a informace, jež jsou nutné k zařízení záležitostí, pokud z jejich povahy nevyplývá, že je povinen je obstarat</w:t>
      </w:r>
      <w:r w:rsidR="008A4CF7">
        <w:rPr>
          <w:rFonts w:ascii="Times New Roman" w:hAnsi="Times New Roman"/>
          <w:sz w:val="24"/>
        </w:rPr>
        <w:t xml:space="preserve"> příkazník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cr/>
      </w:r>
    </w:p>
    <w:p w14:paraId="3FD78E0C" w14:textId="77777777" w:rsidR="005024E0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/2/ </w:t>
      </w:r>
      <w:r w:rsidR="008A4CF7">
        <w:rPr>
          <w:rFonts w:ascii="Times New Roman" w:hAnsi="Times New Roman"/>
          <w:sz w:val="24"/>
        </w:rPr>
        <w:t xml:space="preserve">Příkazce </w:t>
      </w:r>
      <w:r>
        <w:rPr>
          <w:rFonts w:ascii="Times New Roman" w:hAnsi="Times New Roman"/>
          <w:sz w:val="24"/>
        </w:rPr>
        <w:t xml:space="preserve">je oprávněn z důvodu kontroly určeného a účelného hospodaření s jeho finančními prostředky </w:t>
      </w:r>
      <w:r w:rsidR="008A4CF7">
        <w:rPr>
          <w:rFonts w:ascii="Times New Roman" w:hAnsi="Times New Roman"/>
          <w:sz w:val="24"/>
        </w:rPr>
        <w:t xml:space="preserve">příkazníkem </w:t>
      </w:r>
      <w:r>
        <w:rPr>
          <w:rFonts w:ascii="Times New Roman" w:hAnsi="Times New Roman"/>
          <w:sz w:val="24"/>
        </w:rPr>
        <w:t>požadovat předložení příslušných účetních a dalších dokladů</w:t>
      </w:r>
      <w:r w:rsidR="005024E0">
        <w:rPr>
          <w:rFonts w:ascii="Times New Roman" w:hAnsi="Times New Roman"/>
          <w:sz w:val="24"/>
        </w:rPr>
        <w:t>.</w:t>
      </w:r>
    </w:p>
    <w:p w14:paraId="4B7135D4" w14:textId="77777777" w:rsidR="000C2304" w:rsidRDefault="005024E0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12AED31" w14:textId="77777777" w:rsidR="003353E1" w:rsidRDefault="003353E1" w:rsidP="00D96C7A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76DA4F35" w14:textId="77777777" w:rsidR="000C2304" w:rsidRDefault="000C2304" w:rsidP="00D96C7A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</w:t>
      </w:r>
    </w:p>
    <w:p w14:paraId="301D9F5D" w14:textId="77777777" w:rsidR="000C2304" w:rsidRDefault="000C2304">
      <w:pPr>
        <w:pStyle w:val="Prosttext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Rozsah oprávnění a odpovědnosti</w:t>
      </w:r>
      <w:r>
        <w:rPr>
          <w:rFonts w:ascii="Times New Roman" w:hAnsi="Times New Roman"/>
          <w:b/>
          <w:sz w:val="24"/>
          <w:u w:val="single"/>
        </w:rPr>
        <w:cr/>
      </w:r>
    </w:p>
    <w:p w14:paraId="7B77770B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 w:rsidRPr="00DF74E6">
        <w:rPr>
          <w:rFonts w:ascii="Times New Roman" w:hAnsi="Times New Roman"/>
          <w:sz w:val="24"/>
        </w:rPr>
        <w:t xml:space="preserve">/1/ </w:t>
      </w:r>
      <w:r w:rsidR="008A4CF7">
        <w:rPr>
          <w:rFonts w:ascii="Times New Roman" w:hAnsi="Times New Roman"/>
          <w:sz w:val="24"/>
        </w:rPr>
        <w:t xml:space="preserve">Příkazník </w:t>
      </w:r>
      <w:r w:rsidR="006C374B" w:rsidRPr="00F20749">
        <w:rPr>
          <w:rFonts w:ascii="Times New Roman" w:hAnsi="Times New Roman"/>
          <w:sz w:val="24"/>
        </w:rPr>
        <w:t>je oprávněn uzav</w:t>
      </w:r>
      <w:r w:rsidR="00DF74E6" w:rsidRPr="00F20749">
        <w:rPr>
          <w:rFonts w:ascii="Times New Roman" w:hAnsi="Times New Roman"/>
          <w:sz w:val="24"/>
        </w:rPr>
        <w:t>í</w:t>
      </w:r>
      <w:r w:rsidR="006C374B" w:rsidRPr="00F20749">
        <w:rPr>
          <w:rFonts w:ascii="Times New Roman" w:hAnsi="Times New Roman"/>
          <w:sz w:val="24"/>
        </w:rPr>
        <w:t>r</w:t>
      </w:r>
      <w:r w:rsidR="00DF74E6" w:rsidRPr="00F20749">
        <w:rPr>
          <w:rFonts w:ascii="Times New Roman" w:hAnsi="Times New Roman"/>
          <w:sz w:val="24"/>
        </w:rPr>
        <w:t xml:space="preserve">at smlouvy potřebné k realizaci závazku uvedeného v čl. II. této smlouvy pouze na základě </w:t>
      </w:r>
      <w:r w:rsidR="00C42970">
        <w:rPr>
          <w:rFonts w:ascii="Times New Roman" w:hAnsi="Times New Roman"/>
          <w:sz w:val="24"/>
        </w:rPr>
        <w:t>souhlasu</w:t>
      </w:r>
      <w:r w:rsidR="008A4CF7">
        <w:rPr>
          <w:rFonts w:ascii="Times New Roman" w:hAnsi="Times New Roman"/>
          <w:sz w:val="24"/>
        </w:rPr>
        <w:t xml:space="preserve"> příkazce</w:t>
      </w:r>
      <w:r w:rsidR="00DF74E6" w:rsidRPr="00F20749">
        <w:rPr>
          <w:rFonts w:ascii="Times New Roman" w:hAnsi="Times New Roman"/>
          <w:sz w:val="24"/>
        </w:rPr>
        <w:t xml:space="preserve">. </w:t>
      </w:r>
      <w:r w:rsidRPr="00F20749">
        <w:rPr>
          <w:rFonts w:ascii="Times New Roman" w:hAnsi="Times New Roman"/>
          <w:sz w:val="24"/>
        </w:rPr>
        <w:t xml:space="preserve">Tuto zásadu je </w:t>
      </w:r>
      <w:r w:rsidR="008A4CF7">
        <w:rPr>
          <w:rFonts w:ascii="Times New Roman" w:hAnsi="Times New Roman"/>
          <w:sz w:val="24"/>
        </w:rPr>
        <w:t xml:space="preserve">příkazník </w:t>
      </w:r>
      <w:r w:rsidRPr="00F20749">
        <w:rPr>
          <w:rFonts w:ascii="Times New Roman" w:hAnsi="Times New Roman"/>
          <w:sz w:val="24"/>
        </w:rPr>
        <w:t>oprávněn porušit pouze v případě havárie, kdy se jedná o ohrožení života osob či škody velkého rozsahu na majetku</w:t>
      </w:r>
      <w:r w:rsidR="008A4CF7">
        <w:rPr>
          <w:rFonts w:ascii="Times New Roman" w:hAnsi="Times New Roman"/>
          <w:sz w:val="24"/>
        </w:rPr>
        <w:t xml:space="preserve"> příkazce</w:t>
      </w:r>
      <w:r w:rsidRPr="00F20749">
        <w:rPr>
          <w:rFonts w:ascii="Times New Roman" w:hAnsi="Times New Roman"/>
          <w:sz w:val="24"/>
        </w:rPr>
        <w:t>.</w:t>
      </w:r>
    </w:p>
    <w:p w14:paraId="311ECD0B" w14:textId="77777777" w:rsidR="000C2304" w:rsidRPr="00632334" w:rsidRDefault="000C2304">
      <w:pPr>
        <w:pStyle w:val="Prosttext"/>
        <w:jc w:val="both"/>
        <w:rPr>
          <w:rFonts w:ascii="Times New Roman" w:hAnsi="Times New Roman"/>
          <w:sz w:val="16"/>
          <w:szCs w:val="16"/>
        </w:rPr>
      </w:pPr>
    </w:p>
    <w:p w14:paraId="05ACF624" w14:textId="77777777" w:rsidR="000C2304" w:rsidRPr="00632334" w:rsidRDefault="000C2304" w:rsidP="00784D48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/2/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 xml:space="preserve">neručí za škody vzniklé havarijním stavem, který nebylo možno předpokládat, ani jim nebylo možno zabránit.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>rovněž neručí za škody vzniklé z nedostatku prokazatelně vyžádané součinnosti ze strany</w:t>
      </w:r>
      <w:r w:rsidR="008A4CF7">
        <w:rPr>
          <w:rFonts w:ascii="Times New Roman" w:hAnsi="Times New Roman"/>
          <w:sz w:val="24"/>
        </w:rPr>
        <w:t xml:space="preserve"> příkazce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cr/>
      </w:r>
    </w:p>
    <w:p w14:paraId="576B8012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/3/ </w:t>
      </w:r>
      <w:r w:rsidR="008A4CF7">
        <w:rPr>
          <w:rFonts w:ascii="Times New Roman" w:hAnsi="Times New Roman"/>
          <w:sz w:val="24"/>
        </w:rPr>
        <w:t xml:space="preserve">Příkazník </w:t>
      </w:r>
      <w:r>
        <w:rPr>
          <w:rFonts w:ascii="Times New Roman" w:hAnsi="Times New Roman"/>
          <w:sz w:val="24"/>
        </w:rPr>
        <w:t>neodpovídá za porušení závazku osoby, s níž uzavřel smlouvu při zařizování záležitosti</w:t>
      </w:r>
      <w:r w:rsidR="005024E0">
        <w:rPr>
          <w:rFonts w:ascii="Times New Roman" w:hAnsi="Times New Roman"/>
          <w:sz w:val="24"/>
        </w:rPr>
        <w:t>.</w:t>
      </w:r>
      <w:r w:rsidR="00900D37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 případě potřeby pro plnění předmětu této smlouvy statutární orgán </w:t>
      </w:r>
      <w:r w:rsidR="0003131D">
        <w:rPr>
          <w:rFonts w:ascii="Times New Roman" w:hAnsi="Times New Roman"/>
          <w:sz w:val="24"/>
        </w:rPr>
        <w:t xml:space="preserve">příkazce </w:t>
      </w:r>
      <w:r>
        <w:rPr>
          <w:rFonts w:ascii="Times New Roman" w:hAnsi="Times New Roman"/>
          <w:sz w:val="24"/>
        </w:rPr>
        <w:t>udělí příslušnou plnou moc</w:t>
      </w:r>
      <w:r w:rsidR="0003131D">
        <w:rPr>
          <w:rFonts w:ascii="Times New Roman" w:hAnsi="Times New Roman"/>
          <w:sz w:val="24"/>
        </w:rPr>
        <w:t xml:space="preserve"> příkazníkovi</w:t>
      </w:r>
      <w:r>
        <w:rPr>
          <w:rFonts w:ascii="Times New Roman" w:hAnsi="Times New Roman"/>
          <w:sz w:val="24"/>
        </w:rPr>
        <w:t>.</w:t>
      </w:r>
    </w:p>
    <w:p w14:paraId="521D06D5" w14:textId="77777777" w:rsidR="000C2304" w:rsidRPr="00632334" w:rsidRDefault="00900D37" w:rsidP="00784D48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cr/>
        <w:t>/4</w:t>
      </w:r>
      <w:r w:rsidR="000C2304">
        <w:rPr>
          <w:rFonts w:ascii="Times New Roman" w:hAnsi="Times New Roman"/>
          <w:sz w:val="24"/>
        </w:rPr>
        <w:t xml:space="preserve">/ </w:t>
      </w:r>
      <w:r w:rsidR="0003131D">
        <w:rPr>
          <w:rFonts w:ascii="Times New Roman" w:hAnsi="Times New Roman"/>
          <w:sz w:val="24"/>
        </w:rPr>
        <w:t xml:space="preserve">Příkazce </w:t>
      </w:r>
      <w:r w:rsidR="000C2304">
        <w:rPr>
          <w:rFonts w:ascii="Times New Roman" w:hAnsi="Times New Roman"/>
          <w:sz w:val="24"/>
        </w:rPr>
        <w:t xml:space="preserve">je povinen zaplatit </w:t>
      </w:r>
      <w:r w:rsidR="0003131D">
        <w:rPr>
          <w:rFonts w:ascii="Times New Roman" w:hAnsi="Times New Roman"/>
          <w:sz w:val="24"/>
        </w:rPr>
        <w:t xml:space="preserve">příkazníkovi </w:t>
      </w:r>
      <w:r w:rsidR="000C2304">
        <w:rPr>
          <w:rFonts w:ascii="Times New Roman" w:hAnsi="Times New Roman"/>
          <w:sz w:val="24"/>
        </w:rPr>
        <w:t xml:space="preserve">úrok z prodlení ve výši </w:t>
      </w:r>
      <w:r w:rsidR="0047346D">
        <w:rPr>
          <w:rFonts w:ascii="Times New Roman" w:hAnsi="Times New Roman"/>
          <w:sz w:val="24"/>
        </w:rPr>
        <w:t>0,</w:t>
      </w:r>
      <w:r w:rsidR="008C0BE5">
        <w:rPr>
          <w:rFonts w:ascii="Times New Roman" w:hAnsi="Times New Roman"/>
          <w:sz w:val="24"/>
        </w:rPr>
        <w:t>2</w:t>
      </w:r>
      <w:r w:rsidR="000C2304">
        <w:rPr>
          <w:rFonts w:ascii="Times New Roman" w:hAnsi="Times New Roman"/>
          <w:sz w:val="24"/>
        </w:rPr>
        <w:t>% z fakturované částky</w:t>
      </w:r>
      <w:r w:rsidR="00C469C4">
        <w:rPr>
          <w:rFonts w:ascii="Times New Roman" w:hAnsi="Times New Roman"/>
          <w:sz w:val="24"/>
        </w:rPr>
        <w:t xml:space="preserve"> </w:t>
      </w:r>
      <w:r w:rsidR="000C2304">
        <w:rPr>
          <w:rFonts w:ascii="Times New Roman" w:hAnsi="Times New Roman"/>
          <w:sz w:val="24"/>
        </w:rPr>
        <w:t>(dle čl</w:t>
      </w:r>
      <w:r w:rsidR="00784D48">
        <w:rPr>
          <w:rFonts w:ascii="Times New Roman" w:hAnsi="Times New Roman"/>
          <w:sz w:val="24"/>
        </w:rPr>
        <w:t xml:space="preserve">. </w:t>
      </w:r>
      <w:r w:rsidR="000C2304">
        <w:rPr>
          <w:rFonts w:ascii="Times New Roman" w:hAnsi="Times New Roman"/>
          <w:sz w:val="24"/>
        </w:rPr>
        <w:t>VII.) za každý den prodlení s platbou.</w:t>
      </w:r>
      <w:r w:rsidR="000C2304">
        <w:rPr>
          <w:rFonts w:ascii="Times New Roman" w:hAnsi="Times New Roman"/>
          <w:sz w:val="24"/>
        </w:rPr>
        <w:cr/>
      </w:r>
    </w:p>
    <w:p w14:paraId="3E9C007B" w14:textId="77777777" w:rsidR="000C2304" w:rsidRDefault="00900D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/5</w:t>
      </w:r>
      <w:r w:rsidR="000C2304">
        <w:rPr>
          <w:rFonts w:ascii="Times New Roman" w:hAnsi="Times New Roman"/>
          <w:sz w:val="24"/>
        </w:rPr>
        <w:t xml:space="preserve">/ </w:t>
      </w:r>
      <w:r w:rsidR="0003131D">
        <w:rPr>
          <w:rFonts w:ascii="Times New Roman" w:hAnsi="Times New Roman"/>
          <w:sz w:val="24"/>
        </w:rPr>
        <w:t xml:space="preserve">Příkazník </w:t>
      </w:r>
      <w:r w:rsidR="000C2304">
        <w:rPr>
          <w:rFonts w:ascii="Times New Roman" w:hAnsi="Times New Roman"/>
          <w:sz w:val="24"/>
        </w:rPr>
        <w:t xml:space="preserve">je povinen zaplatit </w:t>
      </w:r>
      <w:r w:rsidR="0003131D">
        <w:rPr>
          <w:rFonts w:ascii="Times New Roman" w:hAnsi="Times New Roman"/>
          <w:sz w:val="24"/>
        </w:rPr>
        <w:t xml:space="preserve">příkazci </w:t>
      </w:r>
      <w:r w:rsidR="000C2304">
        <w:rPr>
          <w:rFonts w:ascii="Times New Roman" w:hAnsi="Times New Roman"/>
          <w:sz w:val="24"/>
        </w:rPr>
        <w:t xml:space="preserve">smluvní pokutu ve výši </w:t>
      </w:r>
      <w:r w:rsidR="00C469C4">
        <w:rPr>
          <w:rFonts w:ascii="Times New Roman" w:hAnsi="Times New Roman"/>
          <w:sz w:val="24"/>
        </w:rPr>
        <w:t>3</w:t>
      </w:r>
      <w:r w:rsidR="000C2304">
        <w:rPr>
          <w:rFonts w:ascii="Times New Roman" w:hAnsi="Times New Roman"/>
          <w:sz w:val="24"/>
        </w:rPr>
        <w:t xml:space="preserve">0% </w:t>
      </w:r>
      <w:r w:rsidR="00C469C4">
        <w:rPr>
          <w:rFonts w:ascii="Times New Roman" w:hAnsi="Times New Roman"/>
          <w:sz w:val="24"/>
        </w:rPr>
        <w:t>měsíčně</w:t>
      </w:r>
      <w:r w:rsidR="000C2304">
        <w:rPr>
          <w:rFonts w:ascii="Times New Roman" w:hAnsi="Times New Roman"/>
          <w:sz w:val="24"/>
        </w:rPr>
        <w:t xml:space="preserve"> ze sjednané měsíční odměny (dle čl. VII.) v případě prokazatelného neplnění povinností vyplývajících z předmětu smlouvy</w:t>
      </w:r>
      <w:r w:rsidR="00F23ED9">
        <w:rPr>
          <w:rFonts w:ascii="Times New Roman" w:hAnsi="Times New Roman"/>
          <w:sz w:val="24"/>
        </w:rPr>
        <w:t xml:space="preserve">, na které </w:t>
      </w:r>
      <w:r w:rsidR="0003131D">
        <w:rPr>
          <w:rFonts w:ascii="Times New Roman" w:hAnsi="Times New Roman"/>
          <w:sz w:val="24"/>
        </w:rPr>
        <w:t>příkazce příkazníka</w:t>
      </w:r>
      <w:r w:rsidR="00F23ED9">
        <w:rPr>
          <w:rFonts w:ascii="Times New Roman" w:hAnsi="Times New Roman"/>
          <w:sz w:val="24"/>
        </w:rPr>
        <w:t xml:space="preserve"> písemně upozornil.</w:t>
      </w:r>
    </w:p>
    <w:p w14:paraId="01CB4621" w14:textId="77777777" w:rsidR="000C2304" w:rsidRPr="00632334" w:rsidRDefault="000C2304">
      <w:pPr>
        <w:pStyle w:val="Prosttext"/>
        <w:rPr>
          <w:rFonts w:ascii="Times New Roman" w:hAnsi="Times New Roman"/>
          <w:sz w:val="16"/>
          <w:szCs w:val="16"/>
        </w:rPr>
      </w:pPr>
    </w:p>
    <w:p w14:paraId="6E4E127D" w14:textId="77777777" w:rsidR="000C2304" w:rsidRPr="0001400D" w:rsidRDefault="000C2304">
      <w:pPr>
        <w:pStyle w:val="Prosttext"/>
        <w:rPr>
          <w:rFonts w:ascii="Times New Roman" w:hAnsi="Times New Roman"/>
          <w:sz w:val="24"/>
          <w:szCs w:val="24"/>
        </w:rPr>
      </w:pPr>
    </w:p>
    <w:p w14:paraId="44282F96" w14:textId="77777777" w:rsidR="000C2304" w:rsidRPr="00632334" w:rsidRDefault="000C2304">
      <w:pPr>
        <w:pStyle w:val="Prost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</w:rPr>
        <w:t>VII.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>Odměna</w:t>
      </w:r>
      <w:r>
        <w:rPr>
          <w:rFonts w:ascii="Times New Roman" w:hAnsi="Times New Roman"/>
          <w:b/>
          <w:sz w:val="24"/>
          <w:u w:val="single"/>
        </w:rPr>
        <w:cr/>
      </w:r>
    </w:p>
    <w:p w14:paraId="54B666BB" w14:textId="77777777" w:rsidR="00900D37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Za činnost </w:t>
      </w:r>
      <w:r w:rsidR="0003131D">
        <w:rPr>
          <w:rFonts w:ascii="Times New Roman" w:hAnsi="Times New Roman"/>
          <w:sz w:val="24"/>
        </w:rPr>
        <w:t xml:space="preserve">příkazníka </w:t>
      </w:r>
      <w:r>
        <w:rPr>
          <w:rFonts w:ascii="Times New Roman" w:hAnsi="Times New Roman"/>
          <w:sz w:val="24"/>
        </w:rPr>
        <w:t xml:space="preserve">se sjednává odměna ve výši </w:t>
      </w:r>
      <w:r w:rsidR="007133A7">
        <w:rPr>
          <w:rFonts w:ascii="Times New Roman" w:hAnsi="Times New Roman"/>
          <w:sz w:val="24"/>
        </w:rPr>
        <w:t>2</w:t>
      </w:r>
      <w:r w:rsidR="00744263">
        <w:rPr>
          <w:rFonts w:ascii="Times New Roman" w:hAnsi="Times New Roman"/>
          <w:sz w:val="24"/>
        </w:rPr>
        <w:t>4</w:t>
      </w:r>
      <w:r w:rsidR="007133A7">
        <w:rPr>
          <w:rFonts w:ascii="Times New Roman" w:hAnsi="Times New Roman"/>
          <w:sz w:val="24"/>
        </w:rPr>
        <w:t>0</w:t>
      </w:r>
      <w:r w:rsidRPr="003E6DD5">
        <w:rPr>
          <w:rFonts w:ascii="Times New Roman" w:hAnsi="Times New Roman"/>
          <w:sz w:val="24"/>
        </w:rPr>
        <w:t xml:space="preserve"> Kč vč. DPH</w:t>
      </w:r>
      <w:r>
        <w:rPr>
          <w:rFonts w:ascii="Times New Roman" w:hAnsi="Times New Roman"/>
          <w:sz w:val="24"/>
        </w:rPr>
        <w:t xml:space="preserve"> měsíčně za jednu bytovou</w:t>
      </w:r>
      <w:r w:rsidR="004E130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resp. nebytovou jednotku, tj. celkem </w:t>
      </w:r>
      <w:r w:rsidR="00BC1E6B">
        <w:rPr>
          <w:rFonts w:ascii="Times New Roman" w:hAnsi="Times New Roman"/>
          <w:sz w:val="24"/>
        </w:rPr>
        <w:t>………</w:t>
      </w:r>
      <w:r w:rsidR="0047346D">
        <w:rPr>
          <w:rFonts w:ascii="Times New Roman" w:hAnsi="Times New Roman"/>
          <w:sz w:val="24"/>
        </w:rPr>
        <w:t>Kč</w:t>
      </w:r>
      <w:r>
        <w:rPr>
          <w:rFonts w:ascii="Times New Roman" w:hAnsi="Times New Roman"/>
          <w:sz w:val="24"/>
        </w:rPr>
        <w:t xml:space="preserve"> měsíčně</w:t>
      </w:r>
      <w:r w:rsidR="0047346D">
        <w:rPr>
          <w:rFonts w:ascii="Times New Roman" w:hAnsi="Times New Roman"/>
          <w:sz w:val="24"/>
        </w:rPr>
        <w:t xml:space="preserve"> za .… jednotek</w:t>
      </w:r>
      <w:r w:rsidR="00210D9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 </w:t>
      </w:r>
    </w:p>
    <w:p w14:paraId="748FFA95" w14:textId="77777777" w:rsidR="000C2304" w:rsidRPr="00632334" w:rsidRDefault="000C2304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</w:t>
      </w:r>
    </w:p>
    <w:p w14:paraId="528D207C" w14:textId="77777777" w:rsidR="000C2304" w:rsidRDefault="000C2304" w:rsidP="00393345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06150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 Odměna bude poskytována měsíčně na základě faktury</w:t>
      </w:r>
      <w:r w:rsidR="0003131D">
        <w:rPr>
          <w:rFonts w:ascii="Times New Roman" w:hAnsi="Times New Roman"/>
          <w:sz w:val="24"/>
        </w:rPr>
        <w:t xml:space="preserve"> příkazníka</w:t>
      </w:r>
      <w:r>
        <w:rPr>
          <w:rFonts w:ascii="Times New Roman" w:hAnsi="Times New Roman"/>
          <w:sz w:val="24"/>
        </w:rPr>
        <w:t xml:space="preserve">, vystavené vždy do 25. dne v měsíci a bude upravována jednou za rok podle oficiálně uznaného indexu životních nákladů vždy k l. lednu. </w:t>
      </w:r>
    </w:p>
    <w:p w14:paraId="0B2426B7" w14:textId="77777777" w:rsidR="000C2304" w:rsidRPr="00926181" w:rsidRDefault="000C2304" w:rsidP="00393345">
      <w:pPr>
        <w:pStyle w:val="Prosttext"/>
        <w:jc w:val="both"/>
        <w:rPr>
          <w:rFonts w:ascii="Times New Roman" w:hAnsi="Times New Roman"/>
        </w:rPr>
      </w:pPr>
    </w:p>
    <w:p w14:paraId="04EE0304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06150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/ Odměna nezahrnuje účelně vynaložené náklady na poštovné nutné k zajištění předmětu správy </w:t>
      </w:r>
    </w:p>
    <w:p w14:paraId="39F65D56" w14:textId="77777777" w:rsidR="000C2304" w:rsidRPr="00632334" w:rsidRDefault="000C2304">
      <w:pPr>
        <w:pStyle w:val="Prost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svěřené nemovitosti.</w:t>
      </w:r>
    </w:p>
    <w:p w14:paraId="3B677E84" w14:textId="77777777" w:rsidR="00632334" w:rsidRPr="003353E1" w:rsidRDefault="00632334">
      <w:pPr>
        <w:pStyle w:val="Prosttext"/>
        <w:ind w:left="4248"/>
        <w:rPr>
          <w:rFonts w:ascii="Times New Roman" w:hAnsi="Times New Roman"/>
          <w:b/>
          <w:sz w:val="28"/>
          <w:szCs w:val="28"/>
        </w:rPr>
      </w:pPr>
    </w:p>
    <w:p w14:paraId="0C6D525E" w14:textId="77777777" w:rsidR="000C2304" w:rsidRDefault="000C2304">
      <w:pPr>
        <w:pStyle w:val="Prosttext"/>
        <w:ind w:left="424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</w:t>
      </w:r>
    </w:p>
    <w:p w14:paraId="58FD8D67" w14:textId="77777777" w:rsidR="000C2304" w:rsidRPr="00632334" w:rsidRDefault="000C2304">
      <w:pPr>
        <w:pStyle w:val="Prosttext"/>
        <w:ind w:left="212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u w:val="single"/>
        </w:rPr>
        <w:t>Jmenovitý seznam oprávněných osob</w:t>
      </w:r>
      <w:r>
        <w:rPr>
          <w:rFonts w:ascii="Times New Roman" w:hAnsi="Times New Roman"/>
          <w:b/>
          <w:sz w:val="24"/>
          <w:u w:val="single"/>
        </w:rPr>
        <w:cr/>
      </w:r>
    </w:p>
    <w:p w14:paraId="12269D89" w14:textId="77777777" w:rsidR="00920B30" w:rsidRDefault="009B34B9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/1/</w:t>
      </w:r>
      <w:r w:rsidR="00784D4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</w:t>
      </w:r>
      <w:r w:rsidR="000C2304" w:rsidRPr="00912984">
        <w:rPr>
          <w:rFonts w:ascii="Times New Roman" w:hAnsi="Times New Roman"/>
          <w:i/>
          <w:sz w:val="24"/>
        </w:rPr>
        <w:t xml:space="preserve">Za </w:t>
      </w:r>
      <w:r w:rsidR="0003131D">
        <w:rPr>
          <w:rFonts w:ascii="Times New Roman" w:hAnsi="Times New Roman"/>
          <w:i/>
          <w:sz w:val="24"/>
        </w:rPr>
        <w:t xml:space="preserve">příkazce </w:t>
      </w:r>
      <w:r w:rsidR="000C2304" w:rsidRPr="00912984">
        <w:rPr>
          <w:rFonts w:ascii="Times New Roman" w:hAnsi="Times New Roman"/>
          <w:i/>
          <w:sz w:val="24"/>
        </w:rPr>
        <w:t>jsou oprávněni jednat</w:t>
      </w:r>
      <w:r w:rsidR="000C2304">
        <w:rPr>
          <w:rFonts w:ascii="Times New Roman" w:hAnsi="Times New Roman"/>
          <w:sz w:val="24"/>
        </w:rPr>
        <w:t>:</w:t>
      </w:r>
    </w:p>
    <w:p w14:paraId="6E764092" w14:textId="77777777" w:rsidR="009B34B9" w:rsidRPr="00F96E04" w:rsidRDefault="009B34B9" w:rsidP="009B34B9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1/  </w:t>
      </w:r>
      <w:r w:rsidR="00BC1E6B">
        <w:rPr>
          <w:rFonts w:ascii="Times New Roman" w:hAnsi="Times New Roman"/>
          <w:sz w:val="24"/>
        </w:rPr>
        <w:t>…………………</w:t>
      </w:r>
      <w:r w:rsidRPr="00F96E04">
        <w:rPr>
          <w:rFonts w:ascii="Times New Roman" w:hAnsi="Times New Roman"/>
          <w:sz w:val="24"/>
        </w:rPr>
        <w:t>,</w:t>
      </w:r>
      <w:r w:rsidR="00926181" w:rsidRPr="00926181">
        <w:rPr>
          <w:rFonts w:ascii="Times New Roman" w:hAnsi="Times New Roman"/>
          <w:sz w:val="24"/>
        </w:rPr>
        <w:t xml:space="preserve"> </w:t>
      </w:r>
      <w:r w:rsidR="00926181" w:rsidRPr="00F96E04">
        <w:rPr>
          <w:rFonts w:ascii="Times New Roman" w:hAnsi="Times New Roman"/>
          <w:sz w:val="24"/>
        </w:rPr>
        <w:t>předseda výboru</w:t>
      </w:r>
      <w:r w:rsidR="00926181">
        <w:rPr>
          <w:rFonts w:ascii="Times New Roman" w:hAnsi="Times New Roman"/>
          <w:sz w:val="24"/>
        </w:rPr>
        <w:t xml:space="preserve">, </w:t>
      </w:r>
      <w:r w:rsidR="00F96E04">
        <w:rPr>
          <w:rFonts w:ascii="Times New Roman" w:hAnsi="Times New Roman"/>
          <w:sz w:val="24"/>
        </w:rPr>
        <w:t>t</w:t>
      </w:r>
      <w:r w:rsidRPr="00F96E04">
        <w:rPr>
          <w:rFonts w:ascii="Times New Roman" w:hAnsi="Times New Roman"/>
          <w:sz w:val="24"/>
        </w:rPr>
        <w:t>el.</w:t>
      </w:r>
      <w:r w:rsidR="00926181">
        <w:rPr>
          <w:rFonts w:ascii="Times New Roman" w:hAnsi="Times New Roman"/>
          <w:sz w:val="24"/>
        </w:rPr>
        <w:t xml:space="preserve">: </w:t>
      </w:r>
      <w:r w:rsidR="00BC1E6B">
        <w:rPr>
          <w:rFonts w:ascii="Times New Roman" w:hAnsi="Times New Roman"/>
          <w:sz w:val="24"/>
        </w:rPr>
        <w:t>…</w:t>
      </w:r>
      <w:r w:rsidRPr="00F96E04">
        <w:rPr>
          <w:rFonts w:ascii="Times New Roman" w:hAnsi="Times New Roman"/>
          <w:sz w:val="24"/>
        </w:rPr>
        <w:t> </w:t>
      </w:r>
      <w:r w:rsidR="00BC1E6B">
        <w:rPr>
          <w:rFonts w:ascii="Times New Roman" w:hAnsi="Times New Roman"/>
          <w:sz w:val="24"/>
        </w:rPr>
        <w:t>…</w:t>
      </w:r>
      <w:r w:rsidRPr="00F96E04">
        <w:rPr>
          <w:rFonts w:ascii="Times New Roman" w:hAnsi="Times New Roman"/>
          <w:sz w:val="24"/>
        </w:rPr>
        <w:t xml:space="preserve"> </w:t>
      </w:r>
      <w:r w:rsidR="00BC1E6B">
        <w:rPr>
          <w:rFonts w:ascii="Times New Roman" w:hAnsi="Times New Roman"/>
          <w:sz w:val="24"/>
        </w:rPr>
        <w:t>…</w:t>
      </w:r>
      <w:r w:rsidR="00C73819">
        <w:rPr>
          <w:rFonts w:ascii="Times New Roman" w:hAnsi="Times New Roman"/>
          <w:sz w:val="24"/>
        </w:rPr>
        <w:t>, e-mail: ………………………………</w:t>
      </w:r>
      <w:r w:rsidR="00F96E04" w:rsidRPr="00F96E04">
        <w:rPr>
          <w:rFonts w:ascii="Times New Roman" w:hAnsi="Times New Roman"/>
          <w:sz w:val="24"/>
        </w:rPr>
        <w:t xml:space="preserve"> </w:t>
      </w:r>
      <w:r w:rsidR="00F96E04">
        <w:rPr>
          <w:rFonts w:ascii="Times New Roman" w:hAnsi="Times New Roman"/>
          <w:sz w:val="24"/>
        </w:rPr>
        <w:t xml:space="preserve"> </w:t>
      </w:r>
    </w:p>
    <w:p w14:paraId="49981CE5" w14:textId="77777777" w:rsidR="009B34B9" w:rsidRPr="00F96E04" w:rsidRDefault="009B34B9" w:rsidP="009B34B9">
      <w:pPr>
        <w:pStyle w:val="Prosttext"/>
        <w:rPr>
          <w:rFonts w:ascii="Times New Roman" w:hAnsi="Times New Roman"/>
          <w:sz w:val="24"/>
        </w:rPr>
      </w:pPr>
      <w:r w:rsidRPr="00F96E04">
        <w:rPr>
          <w:rFonts w:ascii="Times New Roman" w:hAnsi="Times New Roman"/>
          <w:sz w:val="24"/>
        </w:rPr>
        <w:t xml:space="preserve">        2/  </w:t>
      </w:r>
      <w:r w:rsidR="00BC1E6B">
        <w:rPr>
          <w:rFonts w:ascii="Times New Roman" w:hAnsi="Times New Roman"/>
          <w:sz w:val="24"/>
        </w:rPr>
        <w:t>……</w:t>
      </w:r>
      <w:r w:rsidR="00C73819">
        <w:rPr>
          <w:rFonts w:ascii="Times New Roman" w:hAnsi="Times New Roman"/>
          <w:sz w:val="24"/>
        </w:rPr>
        <w:t>...</w:t>
      </w:r>
      <w:r w:rsidR="00BC1E6B">
        <w:rPr>
          <w:rFonts w:ascii="Times New Roman" w:hAnsi="Times New Roman"/>
          <w:sz w:val="24"/>
        </w:rPr>
        <w:t>………….</w:t>
      </w:r>
      <w:r w:rsidRPr="00F96E04">
        <w:rPr>
          <w:rFonts w:ascii="Times New Roman" w:hAnsi="Times New Roman"/>
          <w:sz w:val="24"/>
        </w:rPr>
        <w:t>,</w:t>
      </w:r>
      <w:r w:rsidR="00926181" w:rsidRPr="00926181">
        <w:rPr>
          <w:rFonts w:ascii="Times New Roman" w:hAnsi="Times New Roman"/>
          <w:sz w:val="24"/>
        </w:rPr>
        <w:t xml:space="preserve"> </w:t>
      </w:r>
      <w:r w:rsidR="00926181" w:rsidRPr="00F96E04">
        <w:rPr>
          <w:rFonts w:ascii="Times New Roman" w:hAnsi="Times New Roman"/>
          <w:sz w:val="24"/>
        </w:rPr>
        <w:t>místopředseda výboru</w:t>
      </w:r>
      <w:r w:rsidR="00926181">
        <w:rPr>
          <w:rFonts w:ascii="Times New Roman" w:hAnsi="Times New Roman"/>
          <w:sz w:val="24"/>
        </w:rPr>
        <w:t xml:space="preserve">, </w:t>
      </w:r>
      <w:r w:rsidRPr="00F96E04">
        <w:rPr>
          <w:rFonts w:ascii="Times New Roman" w:hAnsi="Times New Roman"/>
          <w:sz w:val="24"/>
        </w:rPr>
        <w:t>tel.</w:t>
      </w:r>
      <w:r w:rsidR="00926181">
        <w:rPr>
          <w:rFonts w:ascii="Times New Roman" w:hAnsi="Times New Roman"/>
          <w:sz w:val="24"/>
        </w:rPr>
        <w:t>:</w:t>
      </w:r>
      <w:r w:rsidRPr="00F96E04">
        <w:rPr>
          <w:rFonts w:ascii="Times New Roman" w:hAnsi="Times New Roman"/>
          <w:sz w:val="24"/>
        </w:rPr>
        <w:t xml:space="preserve"> </w:t>
      </w:r>
      <w:r w:rsidR="00BC1E6B">
        <w:rPr>
          <w:rFonts w:ascii="Times New Roman" w:hAnsi="Times New Roman"/>
          <w:sz w:val="24"/>
        </w:rPr>
        <w:t>…</w:t>
      </w:r>
      <w:r w:rsidRPr="00F96E04">
        <w:rPr>
          <w:rFonts w:ascii="Times New Roman" w:hAnsi="Times New Roman"/>
          <w:sz w:val="24"/>
        </w:rPr>
        <w:t> </w:t>
      </w:r>
      <w:r w:rsidR="00BC1E6B">
        <w:rPr>
          <w:rFonts w:ascii="Times New Roman" w:hAnsi="Times New Roman"/>
          <w:sz w:val="24"/>
        </w:rPr>
        <w:t>…</w:t>
      </w:r>
      <w:r w:rsidR="00C112E1">
        <w:rPr>
          <w:rFonts w:ascii="Times New Roman" w:hAnsi="Times New Roman"/>
          <w:sz w:val="24"/>
        </w:rPr>
        <w:t> </w:t>
      </w:r>
      <w:r w:rsidR="00BC1E6B">
        <w:rPr>
          <w:rFonts w:ascii="Times New Roman" w:hAnsi="Times New Roman"/>
          <w:sz w:val="24"/>
        </w:rPr>
        <w:t>…</w:t>
      </w:r>
      <w:r w:rsidR="00C112E1">
        <w:rPr>
          <w:rFonts w:ascii="Times New Roman" w:hAnsi="Times New Roman"/>
          <w:sz w:val="24"/>
        </w:rPr>
        <w:t xml:space="preserve">, e-mail: </w:t>
      </w:r>
      <w:r w:rsidR="00BC1E6B">
        <w:rPr>
          <w:rFonts w:ascii="Times New Roman" w:hAnsi="Times New Roman"/>
          <w:sz w:val="24"/>
        </w:rPr>
        <w:t>…………………………</w:t>
      </w:r>
      <w:r w:rsidR="00F96E04">
        <w:rPr>
          <w:rFonts w:ascii="Times New Roman" w:hAnsi="Times New Roman"/>
          <w:sz w:val="24"/>
        </w:rPr>
        <w:t xml:space="preserve"> </w:t>
      </w:r>
    </w:p>
    <w:p w14:paraId="6B9960C5" w14:textId="77777777" w:rsidR="00197336" w:rsidRDefault="009B34B9">
      <w:pPr>
        <w:pStyle w:val="Prosttext"/>
        <w:rPr>
          <w:rFonts w:ascii="Times New Roman" w:hAnsi="Times New Roman"/>
          <w:sz w:val="24"/>
        </w:rPr>
      </w:pPr>
      <w:r w:rsidRPr="00F96E04">
        <w:rPr>
          <w:rFonts w:ascii="Times New Roman" w:hAnsi="Times New Roman"/>
          <w:sz w:val="24"/>
        </w:rPr>
        <w:t xml:space="preserve">        3/  </w:t>
      </w:r>
      <w:r w:rsidR="00BC1E6B">
        <w:rPr>
          <w:rFonts w:ascii="Times New Roman" w:hAnsi="Times New Roman"/>
          <w:sz w:val="24"/>
        </w:rPr>
        <w:t>………</w:t>
      </w:r>
      <w:r w:rsidR="00C73819">
        <w:rPr>
          <w:rFonts w:ascii="Times New Roman" w:hAnsi="Times New Roman"/>
          <w:sz w:val="24"/>
        </w:rPr>
        <w:t>...</w:t>
      </w:r>
      <w:r w:rsidR="00BC1E6B">
        <w:rPr>
          <w:rFonts w:ascii="Times New Roman" w:hAnsi="Times New Roman"/>
          <w:sz w:val="24"/>
        </w:rPr>
        <w:t>……….</w:t>
      </w:r>
      <w:r w:rsidRPr="00F96E04">
        <w:rPr>
          <w:rFonts w:ascii="Times New Roman" w:hAnsi="Times New Roman"/>
          <w:sz w:val="24"/>
        </w:rPr>
        <w:t xml:space="preserve">, člen výboru         </w:t>
      </w:r>
    </w:p>
    <w:p w14:paraId="76224EC3" w14:textId="77777777" w:rsidR="00FC7FA9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D348FF2" w14:textId="77777777" w:rsidR="00964DA6" w:rsidRDefault="00964DA6" w:rsidP="00964DA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/2/ </w:t>
      </w:r>
      <w:r w:rsidRPr="00912984">
        <w:rPr>
          <w:rFonts w:ascii="Times New Roman" w:hAnsi="Times New Roman"/>
          <w:i/>
          <w:sz w:val="24"/>
        </w:rPr>
        <w:t xml:space="preserve">Za </w:t>
      </w:r>
      <w:r>
        <w:rPr>
          <w:rFonts w:ascii="Times New Roman" w:hAnsi="Times New Roman"/>
          <w:i/>
          <w:sz w:val="24"/>
        </w:rPr>
        <w:t xml:space="preserve">příkazníka </w:t>
      </w:r>
      <w:r w:rsidRPr="00912984">
        <w:rPr>
          <w:rFonts w:ascii="Times New Roman" w:hAnsi="Times New Roman"/>
          <w:i/>
          <w:sz w:val="24"/>
        </w:rPr>
        <w:t>je oprávněn jednat:</w:t>
      </w:r>
    </w:p>
    <w:p w14:paraId="0482E932" w14:textId="77777777" w:rsidR="00964DA6" w:rsidRDefault="00964DA6" w:rsidP="00964DA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1/  Mgr. Jan Kristek, ředitel společnosti, </w:t>
      </w:r>
      <w:r w:rsidR="00774491">
        <w:rPr>
          <w:rFonts w:ascii="Times New Roman" w:hAnsi="Times New Roman"/>
          <w:sz w:val="24"/>
        </w:rPr>
        <w:t>e-mail: kristek@marketaremone.cz</w:t>
      </w:r>
      <w:r>
        <w:rPr>
          <w:rFonts w:ascii="Times New Roman" w:hAnsi="Times New Roman"/>
          <w:sz w:val="24"/>
        </w:rPr>
        <w:t xml:space="preserve">  </w:t>
      </w:r>
    </w:p>
    <w:p w14:paraId="2D38D212" w14:textId="77777777" w:rsidR="00964DA6" w:rsidRDefault="00964DA6" w:rsidP="00774491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2/  František Cenkner, technik, tel. 604 318 852, e-mail: cenkner@marketaremone.cz </w:t>
      </w:r>
    </w:p>
    <w:p w14:paraId="77DFCB23" w14:textId="77777777" w:rsidR="00964DA6" w:rsidRDefault="00964DA6" w:rsidP="00774491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3/  Lenka Horáková, účetní, tel. 602 782 588, e-mail: horakova@marketaremone.cz  </w:t>
      </w:r>
    </w:p>
    <w:p w14:paraId="6FF6706F" w14:textId="6597CCE2" w:rsidR="00964DA6" w:rsidRDefault="00964DA6" w:rsidP="00964DA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4/ </w:t>
      </w:r>
      <w:r w:rsidR="0056015A">
        <w:rPr>
          <w:rFonts w:ascii="Times New Roman" w:hAnsi="Times New Roman"/>
          <w:sz w:val="24"/>
        </w:rPr>
        <w:t>Helena Kottová</w:t>
      </w:r>
      <w:r>
        <w:rPr>
          <w:rFonts w:ascii="Times New Roman" w:hAnsi="Times New Roman"/>
          <w:sz w:val="24"/>
        </w:rPr>
        <w:t>, předpisy plateb, tel. 7</w:t>
      </w:r>
      <w:r w:rsidR="0056015A">
        <w:rPr>
          <w:rFonts w:ascii="Times New Roman" w:hAnsi="Times New Roman"/>
          <w:sz w:val="24"/>
        </w:rPr>
        <w:t>21 262 254</w:t>
      </w:r>
      <w:r>
        <w:rPr>
          <w:rFonts w:ascii="Times New Roman" w:hAnsi="Times New Roman"/>
          <w:sz w:val="24"/>
        </w:rPr>
        <w:t xml:space="preserve">,e-mail: </w:t>
      </w:r>
      <w:r w:rsidR="00527338" w:rsidRPr="00EA168A">
        <w:rPr>
          <w:rFonts w:ascii="Times New Roman" w:hAnsi="Times New Roman"/>
          <w:sz w:val="24"/>
        </w:rPr>
        <w:t>kottova@marketaremone.cz</w:t>
      </w:r>
    </w:p>
    <w:p w14:paraId="5C443514" w14:textId="77777777" w:rsidR="00527338" w:rsidRDefault="00527338" w:rsidP="00964DA6">
      <w:pPr>
        <w:pStyle w:val="Prosttext"/>
        <w:jc w:val="both"/>
        <w:rPr>
          <w:rFonts w:ascii="Times New Roman" w:hAnsi="Times New Roman"/>
          <w:sz w:val="24"/>
        </w:rPr>
      </w:pPr>
    </w:p>
    <w:p w14:paraId="3FB529B1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/3/ Výše uvedené osoby jsou oprávněny zastupovat smluvní strany při vzájemné spolupráci ve věci plnění činností souvisejících s předmětem </w:t>
      </w:r>
      <w:r w:rsidR="0003131D">
        <w:rPr>
          <w:rFonts w:ascii="Times New Roman" w:hAnsi="Times New Roman"/>
          <w:sz w:val="24"/>
        </w:rPr>
        <w:t xml:space="preserve">příkazní </w:t>
      </w:r>
      <w:r>
        <w:rPr>
          <w:rFonts w:ascii="Times New Roman" w:hAnsi="Times New Roman"/>
          <w:sz w:val="24"/>
        </w:rPr>
        <w:t>smlouvy</w:t>
      </w:r>
      <w:r w:rsidR="003E6DD5">
        <w:rPr>
          <w:rFonts w:ascii="Times New Roman" w:hAnsi="Times New Roman"/>
          <w:sz w:val="24"/>
        </w:rPr>
        <w:t>.</w:t>
      </w:r>
    </w:p>
    <w:p w14:paraId="240D3495" w14:textId="77777777" w:rsidR="00964DA6" w:rsidRDefault="00964DA6" w:rsidP="00964DA6">
      <w:pPr>
        <w:pStyle w:val="Prosttext"/>
        <w:rPr>
          <w:rFonts w:ascii="Times New Roman" w:hAnsi="Times New Roman"/>
          <w:sz w:val="24"/>
        </w:rPr>
      </w:pPr>
    </w:p>
    <w:p w14:paraId="29A70455" w14:textId="77777777" w:rsidR="00964DA6" w:rsidRDefault="000C2304" w:rsidP="00964DA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39334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/ </w:t>
      </w:r>
      <w:r w:rsidRPr="00912984">
        <w:rPr>
          <w:rFonts w:ascii="Times New Roman" w:hAnsi="Times New Roman"/>
          <w:i/>
          <w:sz w:val="24"/>
        </w:rPr>
        <w:t xml:space="preserve">Orientační rozpis pracovní doby </w:t>
      </w:r>
      <w:r w:rsidR="0003131D" w:rsidRPr="0003131D">
        <w:rPr>
          <w:rFonts w:ascii="Times New Roman" w:hAnsi="Times New Roman"/>
          <w:i/>
          <w:sz w:val="24"/>
        </w:rPr>
        <w:t>příkazníka</w:t>
      </w:r>
      <w:r>
        <w:rPr>
          <w:rFonts w:ascii="Times New Roman" w:hAnsi="Times New Roman"/>
          <w:sz w:val="24"/>
        </w:rPr>
        <w:t>:</w:t>
      </w:r>
    </w:p>
    <w:p w14:paraId="075E004F" w14:textId="77777777" w:rsidR="00964DA6" w:rsidRDefault="000C2304" w:rsidP="00964DA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cr/>
      </w:r>
      <w:r w:rsidR="00964DA6">
        <w:rPr>
          <w:rFonts w:ascii="Times New Roman" w:hAnsi="Times New Roman"/>
          <w:sz w:val="24"/>
        </w:rPr>
        <w:t xml:space="preserve">  Po   8.00 - 12.00 hod.    13.00 - 16.00 hod.</w:t>
      </w:r>
      <w:r w:rsidR="00964DA6">
        <w:rPr>
          <w:rFonts w:ascii="Times New Roman" w:hAnsi="Times New Roman"/>
          <w:sz w:val="24"/>
        </w:rPr>
        <w:tab/>
      </w:r>
      <w:r w:rsidR="00964DA6">
        <w:rPr>
          <w:rFonts w:ascii="Times New Roman" w:hAnsi="Times New Roman"/>
          <w:sz w:val="24"/>
        </w:rPr>
        <w:tab/>
      </w:r>
      <w:r w:rsidR="00964DA6">
        <w:rPr>
          <w:rFonts w:ascii="Times New Roman" w:hAnsi="Times New Roman"/>
          <w:sz w:val="24"/>
        </w:rPr>
        <w:cr/>
        <w:t xml:space="preserve">  Út   8.00 - 12.00 hod     </w:t>
      </w:r>
      <w:r w:rsidR="00964DA6">
        <w:rPr>
          <w:rFonts w:ascii="Times New Roman" w:hAnsi="Times New Roman"/>
          <w:sz w:val="24"/>
        </w:rPr>
        <w:tab/>
      </w:r>
      <w:r w:rsidR="00964DA6">
        <w:rPr>
          <w:rFonts w:ascii="Times New Roman" w:hAnsi="Times New Roman"/>
          <w:sz w:val="24"/>
        </w:rPr>
        <w:tab/>
      </w:r>
    </w:p>
    <w:p w14:paraId="3C3E787E" w14:textId="77777777" w:rsidR="00964DA6" w:rsidRDefault="00964DA6" w:rsidP="00964DA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St    8.00 - 12.00 hod.    13.00 - 16.00 hod.</w:t>
      </w:r>
    </w:p>
    <w:p w14:paraId="43A1508A" w14:textId="77777777" w:rsidR="00964DA6" w:rsidRPr="00EA2390" w:rsidRDefault="00964DA6" w:rsidP="00964DA6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Čt   8.00 - 12.00 hod     </w:t>
      </w:r>
    </w:p>
    <w:p w14:paraId="1E9BA503" w14:textId="77777777" w:rsidR="000C2304" w:rsidRPr="00EA2390" w:rsidRDefault="000C2304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 w:rsidR="00964DA6">
        <w:rPr>
          <w:rFonts w:ascii="Times New Roman" w:hAnsi="Times New Roman"/>
          <w:sz w:val="24"/>
        </w:rPr>
        <w:t xml:space="preserve"> Pá   zavřeno</w:t>
      </w:r>
    </w:p>
    <w:p w14:paraId="541626A0" w14:textId="77777777" w:rsidR="000C2304" w:rsidRPr="00900D37" w:rsidRDefault="000C2304">
      <w:pPr>
        <w:pStyle w:val="Prosttext"/>
        <w:jc w:val="center"/>
        <w:rPr>
          <w:rFonts w:ascii="Times New Roman" w:hAnsi="Times New Roman"/>
          <w:b/>
          <w:sz w:val="16"/>
          <w:szCs w:val="16"/>
        </w:rPr>
      </w:pPr>
    </w:p>
    <w:p w14:paraId="70D4AD5A" w14:textId="77777777" w:rsidR="000C2304" w:rsidRPr="00EA2390" w:rsidRDefault="000C2304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IX.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>Čas plnění</w:t>
      </w:r>
      <w:r>
        <w:rPr>
          <w:rFonts w:ascii="Times New Roman" w:hAnsi="Times New Roman"/>
          <w:b/>
          <w:sz w:val="24"/>
          <w:u w:val="single"/>
        </w:rPr>
        <w:cr/>
      </w:r>
    </w:p>
    <w:p w14:paraId="2A0B3EBF" w14:textId="77777777" w:rsidR="004D3A67" w:rsidRDefault="000C2304" w:rsidP="004D3A6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/1/ Smlouva vstupuje v platnost dnem</w:t>
      </w:r>
      <w:r w:rsidR="004B7BDA">
        <w:rPr>
          <w:rFonts w:ascii="Times New Roman" w:hAnsi="Times New Roman"/>
          <w:sz w:val="24"/>
        </w:rPr>
        <w:t xml:space="preserve"> </w:t>
      </w:r>
      <w:r w:rsidR="00BC1E6B">
        <w:rPr>
          <w:rFonts w:ascii="Times New Roman" w:hAnsi="Times New Roman"/>
          <w:sz w:val="24"/>
        </w:rPr>
        <w:t>…….</w:t>
      </w:r>
      <w:r w:rsidR="003E6DD5">
        <w:rPr>
          <w:rFonts w:ascii="Times New Roman" w:hAnsi="Times New Roman"/>
          <w:sz w:val="24"/>
        </w:rPr>
        <w:t xml:space="preserve">. </w:t>
      </w:r>
      <w:r w:rsidR="006107C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 w:rsidR="00C92007">
        <w:rPr>
          <w:rFonts w:ascii="Times New Roman" w:hAnsi="Times New Roman"/>
          <w:sz w:val="24"/>
        </w:rPr>
        <w:t>2</w:t>
      </w:r>
      <w:r w:rsidR="004B7BD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a je uzavírána na dobu </w:t>
      </w:r>
      <w:r w:rsidR="00926181">
        <w:rPr>
          <w:rFonts w:ascii="Times New Roman" w:hAnsi="Times New Roman"/>
          <w:sz w:val="24"/>
        </w:rPr>
        <w:t>ne</w:t>
      </w:r>
      <w:r w:rsidR="004D3A67">
        <w:rPr>
          <w:rFonts w:ascii="Times New Roman" w:hAnsi="Times New Roman"/>
          <w:sz w:val="24"/>
        </w:rPr>
        <w:t xml:space="preserve">určitou </w:t>
      </w:r>
      <w:r w:rsidR="00926181">
        <w:rPr>
          <w:rFonts w:ascii="Times New Roman" w:hAnsi="Times New Roman"/>
          <w:sz w:val="24"/>
        </w:rPr>
        <w:t xml:space="preserve">s výpovědní lhůtou šesti měsíců. </w:t>
      </w:r>
      <w:r w:rsidR="004D3A67">
        <w:rPr>
          <w:rFonts w:ascii="Times New Roman" w:hAnsi="Times New Roman"/>
          <w:sz w:val="24"/>
          <w:szCs w:val="24"/>
        </w:rPr>
        <w:t xml:space="preserve"> </w:t>
      </w:r>
      <w:r w:rsidR="004D3A67">
        <w:rPr>
          <w:rFonts w:ascii="Times New Roman" w:hAnsi="Times New Roman"/>
          <w:sz w:val="24"/>
        </w:rPr>
        <w:t xml:space="preserve"> </w:t>
      </w:r>
    </w:p>
    <w:p w14:paraId="0C72F257" w14:textId="77777777" w:rsidR="000C2304" w:rsidRDefault="000C2304">
      <w:pPr>
        <w:pStyle w:val="Prosttext"/>
        <w:jc w:val="both"/>
        <w:rPr>
          <w:rFonts w:ascii="Times New Roman" w:hAnsi="Times New Roman"/>
          <w:sz w:val="24"/>
        </w:rPr>
      </w:pPr>
    </w:p>
    <w:p w14:paraId="30C7BBFD" w14:textId="77777777" w:rsidR="000C2304" w:rsidRDefault="003E6DD5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="00900D37">
        <w:rPr>
          <w:rFonts w:ascii="Times New Roman" w:hAnsi="Times New Roman"/>
          <w:sz w:val="24"/>
        </w:rPr>
        <w:t>2</w:t>
      </w:r>
      <w:r w:rsidR="000C2304">
        <w:rPr>
          <w:rFonts w:ascii="Times New Roman" w:hAnsi="Times New Roman"/>
          <w:sz w:val="24"/>
        </w:rPr>
        <w:t xml:space="preserve">/ Smlouvu může vypovědět každá ze smluvních stran. V případě prokazatelného hrubého a opakovaného porušení povinností vyplývajících z této smlouvy, na které jedna ze smluvních stran druhou smluvní stranu písemně upozornila, může druhá strana vypovědět smlouvu ve zkrácené lhůtě </w:t>
      </w:r>
      <w:r w:rsidR="00197336">
        <w:rPr>
          <w:rFonts w:ascii="Times New Roman" w:hAnsi="Times New Roman"/>
          <w:sz w:val="24"/>
        </w:rPr>
        <w:t>3</w:t>
      </w:r>
      <w:r w:rsidR="000C2304">
        <w:rPr>
          <w:rFonts w:ascii="Times New Roman" w:hAnsi="Times New Roman"/>
          <w:sz w:val="24"/>
        </w:rPr>
        <w:t xml:space="preserve"> měsíc</w:t>
      </w:r>
      <w:r w:rsidR="00197336">
        <w:rPr>
          <w:rFonts w:ascii="Times New Roman" w:hAnsi="Times New Roman"/>
          <w:sz w:val="24"/>
        </w:rPr>
        <w:t>ů</w:t>
      </w:r>
      <w:r w:rsidR="000C2304">
        <w:rPr>
          <w:rFonts w:ascii="Times New Roman" w:hAnsi="Times New Roman"/>
          <w:sz w:val="24"/>
        </w:rPr>
        <w:t>. V obou případech začíná výpovědní lhůta plynout den následující po uplynutí měsíce, v němž byla výpověď druhé straně prokazatelně doručena.</w:t>
      </w:r>
    </w:p>
    <w:p w14:paraId="79839E37" w14:textId="77777777" w:rsidR="000C2304" w:rsidRPr="00393345" w:rsidRDefault="000C2304">
      <w:pPr>
        <w:pStyle w:val="Prosttext"/>
        <w:rPr>
          <w:rFonts w:ascii="Times New Roman" w:hAnsi="Times New Roman"/>
        </w:rPr>
      </w:pPr>
    </w:p>
    <w:p w14:paraId="4959A4DB" w14:textId="77777777" w:rsidR="000C2304" w:rsidRPr="00900D37" w:rsidRDefault="000C2304">
      <w:pPr>
        <w:pStyle w:val="Prosttext"/>
        <w:rPr>
          <w:rFonts w:ascii="Times New Roman" w:hAnsi="Times New Roman"/>
          <w:sz w:val="16"/>
          <w:szCs w:val="16"/>
        </w:rPr>
      </w:pPr>
    </w:p>
    <w:p w14:paraId="0F164F96" w14:textId="77777777" w:rsidR="000C2304" w:rsidRPr="00EA2390" w:rsidRDefault="000C2304">
      <w:pPr>
        <w:pStyle w:val="Prosttext"/>
        <w:ind w:left="349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X.</w:t>
      </w:r>
      <w:r>
        <w:rPr>
          <w:rFonts w:ascii="Times New Roman" w:hAnsi="Times New Roman"/>
          <w:b/>
          <w:sz w:val="24"/>
        </w:rPr>
        <w:cr/>
      </w:r>
      <w:r>
        <w:rPr>
          <w:rFonts w:ascii="Times New Roman" w:hAnsi="Times New Roman"/>
          <w:b/>
          <w:sz w:val="24"/>
          <w:u w:val="single"/>
        </w:rPr>
        <w:t>Závěrečná ustanovení</w:t>
      </w:r>
      <w:r>
        <w:rPr>
          <w:rFonts w:ascii="Times New Roman" w:hAnsi="Times New Roman"/>
          <w:b/>
          <w:sz w:val="24"/>
          <w:u w:val="single"/>
        </w:rPr>
        <w:cr/>
      </w:r>
    </w:p>
    <w:p w14:paraId="65F7E1CA" w14:textId="77777777" w:rsidR="0049385F" w:rsidRDefault="000C2304" w:rsidP="0049385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Pokud v této smlouvě není stanoveno jinak, řídí se právní vztahy z ní vyplývající příslušnými ustanoveními </w:t>
      </w:r>
      <w:r w:rsidR="0049385F">
        <w:rPr>
          <w:rFonts w:ascii="Times New Roman" w:hAnsi="Times New Roman"/>
          <w:sz w:val="24"/>
        </w:rPr>
        <w:t>zákona o obchodních korporacích a občanského zákoníku.</w:t>
      </w:r>
    </w:p>
    <w:p w14:paraId="719DFA57" w14:textId="77777777" w:rsidR="000C2304" w:rsidRPr="00900D37" w:rsidRDefault="000C2304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cr/>
      </w:r>
      <w:r w:rsidR="00EA239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2/ Veškeré změny a doplňky této smlouvy je možno provést pouze písemně a nabývají platnosti po podpisu obou stran.</w:t>
      </w:r>
      <w:r>
        <w:rPr>
          <w:rFonts w:ascii="Times New Roman" w:hAnsi="Times New Roman"/>
          <w:sz w:val="24"/>
        </w:rPr>
        <w:cr/>
      </w:r>
    </w:p>
    <w:p w14:paraId="5499D464" w14:textId="77777777" w:rsidR="000C2304" w:rsidRPr="00EA2390" w:rsidRDefault="000C2304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/</w:t>
      </w:r>
      <w:r w:rsidR="00F2074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 Obě strany prohlašují po přečtení, že obsah smlouvy je úplný a srozumitelný.</w:t>
      </w:r>
      <w:r>
        <w:rPr>
          <w:rFonts w:ascii="Times New Roman" w:hAnsi="Times New Roman"/>
          <w:sz w:val="24"/>
        </w:rPr>
        <w:cr/>
      </w:r>
    </w:p>
    <w:p w14:paraId="2C75D2AD" w14:textId="77777777" w:rsidR="000C2304" w:rsidRDefault="00F2074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/4</w:t>
      </w:r>
      <w:r w:rsidR="000C2304">
        <w:rPr>
          <w:rFonts w:ascii="Times New Roman" w:hAnsi="Times New Roman"/>
          <w:sz w:val="24"/>
        </w:rPr>
        <w:t xml:space="preserve">/ Tato smlouva je vyhotovena ve dvou </w:t>
      </w:r>
      <w:r w:rsidR="00C469C4">
        <w:rPr>
          <w:rFonts w:ascii="Times New Roman" w:hAnsi="Times New Roman"/>
          <w:sz w:val="24"/>
        </w:rPr>
        <w:t>výtiscích</w:t>
      </w:r>
      <w:r w:rsidR="000C2304">
        <w:rPr>
          <w:rFonts w:ascii="Times New Roman" w:hAnsi="Times New Roman"/>
          <w:sz w:val="24"/>
        </w:rPr>
        <w:t>, po jednom pro každou ze smluvních stran.</w:t>
      </w:r>
    </w:p>
    <w:p w14:paraId="3F20023A" w14:textId="77777777" w:rsidR="000C2304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528DC22A" w14:textId="0D616F6C" w:rsidR="00393345" w:rsidRDefault="00393345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</w:p>
    <w:p w14:paraId="235E97E8" w14:textId="77777777" w:rsidR="00632334" w:rsidRDefault="00632334">
      <w:pPr>
        <w:pStyle w:val="Prosttext"/>
        <w:rPr>
          <w:rFonts w:ascii="Times New Roman" w:hAnsi="Times New Roman"/>
          <w:sz w:val="24"/>
        </w:rPr>
      </w:pPr>
    </w:p>
    <w:p w14:paraId="7EF6602A" w14:textId="77777777" w:rsidR="00393345" w:rsidRDefault="000C2304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Chebu dne </w:t>
      </w:r>
      <w:r w:rsidR="00BC1E6B">
        <w:rPr>
          <w:rFonts w:ascii="Times New Roman" w:hAnsi="Times New Roman"/>
          <w:sz w:val="24"/>
        </w:rPr>
        <w:t>………..</w:t>
      </w:r>
      <w:r w:rsidR="003E6DD5">
        <w:rPr>
          <w:rFonts w:ascii="Times New Roman" w:hAnsi="Times New Roman"/>
          <w:sz w:val="24"/>
        </w:rPr>
        <w:t>.</w:t>
      </w:r>
      <w:r w:rsidR="00BC1E6B">
        <w:rPr>
          <w:rFonts w:ascii="Times New Roman" w:hAnsi="Times New Roman"/>
          <w:sz w:val="24"/>
        </w:rPr>
        <w:t xml:space="preserve"> </w:t>
      </w:r>
      <w:r w:rsidR="003E6DD5">
        <w:rPr>
          <w:rFonts w:ascii="Times New Roman" w:hAnsi="Times New Roman"/>
          <w:sz w:val="24"/>
        </w:rPr>
        <w:t>20</w:t>
      </w:r>
      <w:r w:rsidR="00C92007">
        <w:rPr>
          <w:rFonts w:ascii="Times New Roman" w:hAnsi="Times New Roman"/>
          <w:sz w:val="24"/>
        </w:rPr>
        <w:t>2</w:t>
      </w:r>
      <w:r w:rsidR="00113AA4">
        <w:rPr>
          <w:rFonts w:ascii="Times New Roman" w:hAnsi="Times New Roman"/>
          <w:sz w:val="24"/>
        </w:rPr>
        <w:t>6</w:t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</w:r>
      <w:r w:rsidR="00C42970">
        <w:rPr>
          <w:rFonts w:ascii="Times New Roman" w:hAnsi="Times New Roman"/>
          <w:sz w:val="24"/>
        </w:rPr>
        <w:tab/>
        <w:t xml:space="preserve">      </w:t>
      </w:r>
    </w:p>
    <w:p w14:paraId="4CD43700" w14:textId="77777777" w:rsidR="000C2304" w:rsidRDefault="00113AA4" w:rsidP="00393345">
      <w:pPr>
        <w:pStyle w:val="Prosttext"/>
        <w:ind w:left="637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393345">
        <w:rPr>
          <w:rFonts w:ascii="Times New Roman" w:hAnsi="Times New Roman"/>
          <w:sz w:val="24"/>
        </w:rPr>
        <w:t xml:space="preserve">       </w:t>
      </w:r>
      <w:r w:rsidR="00C42970">
        <w:rPr>
          <w:rFonts w:ascii="Times New Roman" w:hAnsi="Times New Roman"/>
          <w:sz w:val="24"/>
        </w:rPr>
        <w:t>……………………</w:t>
      </w:r>
    </w:p>
    <w:p w14:paraId="044ECBB4" w14:textId="77777777" w:rsidR="00C42970" w:rsidRPr="00EA2390" w:rsidRDefault="00C42970">
      <w:pPr>
        <w:pStyle w:val="Prosttext"/>
        <w:rPr>
          <w:rFonts w:ascii="Times New Roman" w:hAnsi="Times New Roman"/>
          <w:sz w:val="16"/>
          <w:szCs w:val="16"/>
        </w:rPr>
      </w:pPr>
    </w:p>
    <w:p w14:paraId="5DE95D8E" w14:textId="77777777" w:rsidR="00C42970" w:rsidRDefault="00C42970">
      <w:pPr>
        <w:pStyle w:val="Prosttext"/>
        <w:rPr>
          <w:rFonts w:ascii="Times New Roman" w:hAnsi="Times New Roman"/>
          <w:sz w:val="16"/>
          <w:szCs w:val="16"/>
        </w:rPr>
      </w:pPr>
    </w:p>
    <w:p w14:paraId="5CB6EE05" w14:textId="77777777" w:rsidR="003353E1" w:rsidRPr="00EA2390" w:rsidRDefault="003353E1">
      <w:pPr>
        <w:pStyle w:val="Prosttext"/>
        <w:rPr>
          <w:rFonts w:ascii="Times New Roman" w:hAnsi="Times New Roman"/>
          <w:sz w:val="16"/>
          <w:szCs w:val="16"/>
        </w:rPr>
      </w:pPr>
    </w:p>
    <w:p w14:paraId="70D6230F" w14:textId="77777777" w:rsidR="00C42970" w:rsidRDefault="00C42970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……………………</w:t>
      </w:r>
    </w:p>
    <w:p w14:paraId="620BF035" w14:textId="77777777" w:rsidR="000C2304" w:rsidRDefault="000C2304">
      <w:pPr>
        <w:pStyle w:val="Prosttext"/>
        <w:ind w:left="2832"/>
        <w:rPr>
          <w:rFonts w:ascii="Times New Roman" w:hAnsi="Times New Roman"/>
          <w:sz w:val="24"/>
        </w:rPr>
      </w:pPr>
    </w:p>
    <w:p w14:paraId="7F0B0189" w14:textId="77777777" w:rsidR="000C2304" w:rsidRDefault="000C2304">
      <w:pPr>
        <w:pStyle w:val="Prosttext"/>
        <w:rPr>
          <w:rFonts w:ascii="Times New Roman" w:hAnsi="Times New Roman"/>
          <w:sz w:val="24"/>
        </w:rPr>
      </w:pPr>
    </w:p>
    <w:p w14:paraId="6446CE44" w14:textId="77777777" w:rsidR="000C2304" w:rsidRDefault="000C2304">
      <w:pPr>
        <w:pStyle w:val="Prosttext"/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……………………..                                ……………………. </w:t>
      </w:r>
    </w:p>
    <w:p w14:paraId="0B63FD51" w14:textId="77777777" w:rsidR="000C2304" w:rsidRDefault="000C2304">
      <w:pPr>
        <w:pStyle w:val="Prosttext"/>
        <w:ind w:left="3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6107C5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="006107C5">
        <w:rPr>
          <w:rFonts w:ascii="Times New Roman" w:hAnsi="Times New Roman"/>
          <w:sz w:val="24"/>
        </w:rPr>
        <w:t xml:space="preserve">za </w:t>
      </w:r>
      <w:r w:rsidR="0003131D">
        <w:rPr>
          <w:rFonts w:ascii="Times New Roman" w:hAnsi="Times New Roman"/>
          <w:sz w:val="24"/>
        </w:rPr>
        <w:t>příkazníka</w:t>
      </w:r>
      <w:r w:rsidR="0003131D">
        <w:rPr>
          <w:rFonts w:ascii="Times New Roman" w:hAnsi="Times New Roman"/>
          <w:sz w:val="24"/>
        </w:rPr>
        <w:tab/>
      </w:r>
      <w:r w:rsidR="0003131D">
        <w:rPr>
          <w:rFonts w:ascii="Times New Roman" w:hAnsi="Times New Roman"/>
          <w:sz w:val="24"/>
        </w:rPr>
        <w:tab/>
      </w:r>
      <w:r w:rsidR="0003131D">
        <w:rPr>
          <w:rFonts w:ascii="Times New Roman" w:hAnsi="Times New Roman"/>
          <w:sz w:val="24"/>
        </w:rPr>
        <w:tab/>
      </w:r>
      <w:r w:rsidR="0003131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za </w:t>
      </w:r>
      <w:r w:rsidR="0003131D">
        <w:rPr>
          <w:rFonts w:ascii="Times New Roman" w:hAnsi="Times New Roman"/>
          <w:sz w:val="24"/>
        </w:rPr>
        <w:t>příkazce</w:t>
      </w:r>
    </w:p>
    <w:p w14:paraId="15F9D482" w14:textId="77777777" w:rsidR="0004398A" w:rsidRDefault="0004398A" w:rsidP="006D602B">
      <w:pPr>
        <w:pStyle w:val="Prosttext"/>
        <w:jc w:val="center"/>
        <w:rPr>
          <w:rFonts w:ascii="Times New Roman" w:hAnsi="Times New Roman"/>
          <w:b/>
          <w:sz w:val="28"/>
        </w:rPr>
      </w:pPr>
    </w:p>
    <w:sectPr w:rsidR="0004398A" w:rsidSect="00211B4A">
      <w:footerReference w:type="even" r:id="rId9"/>
      <w:footerReference w:type="default" r:id="rId10"/>
      <w:pgSz w:w="11906" w:h="16838"/>
      <w:pgMar w:top="1417" w:right="1152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EAF7" w14:textId="77777777" w:rsidR="00E7555A" w:rsidRDefault="00E7555A">
      <w:r>
        <w:separator/>
      </w:r>
    </w:p>
  </w:endnote>
  <w:endnote w:type="continuationSeparator" w:id="0">
    <w:p w14:paraId="7E92259D" w14:textId="77777777" w:rsidR="00E7555A" w:rsidRDefault="00E7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8E08" w14:textId="77777777" w:rsidR="006C374B" w:rsidRDefault="006C37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658B4F4" w14:textId="77777777" w:rsidR="006C374B" w:rsidRDefault="006C37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DB45" w14:textId="77777777" w:rsidR="006C374B" w:rsidRDefault="006C37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7FC2">
      <w:rPr>
        <w:rStyle w:val="slostrnky"/>
        <w:noProof/>
      </w:rPr>
      <w:t>1</w:t>
    </w:r>
    <w:r>
      <w:rPr>
        <w:rStyle w:val="slostrnky"/>
      </w:rPr>
      <w:fldChar w:fldCharType="end"/>
    </w:r>
  </w:p>
  <w:p w14:paraId="5DEAC29A" w14:textId="77777777" w:rsidR="006C374B" w:rsidRDefault="006C3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B2F7" w14:textId="77777777" w:rsidR="00E7555A" w:rsidRDefault="00E7555A">
      <w:r>
        <w:separator/>
      </w:r>
    </w:p>
  </w:footnote>
  <w:footnote w:type="continuationSeparator" w:id="0">
    <w:p w14:paraId="77FF6AB7" w14:textId="77777777" w:rsidR="00E7555A" w:rsidRDefault="00E7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50A"/>
    <w:multiLevelType w:val="singleLevel"/>
    <w:tmpl w:val="C4FEF908"/>
    <w:lvl w:ilvl="0">
      <w:start w:val="2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num w:numId="1" w16cid:durableId="6384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7"/>
    <w:rsid w:val="00003634"/>
    <w:rsid w:val="0001400D"/>
    <w:rsid w:val="0003131D"/>
    <w:rsid w:val="0004398A"/>
    <w:rsid w:val="00061507"/>
    <w:rsid w:val="00075C40"/>
    <w:rsid w:val="00077E39"/>
    <w:rsid w:val="00092E9B"/>
    <w:rsid w:val="000B18B1"/>
    <w:rsid w:val="000C2304"/>
    <w:rsid w:val="000E56E6"/>
    <w:rsid w:val="000E7051"/>
    <w:rsid w:val="000E7760"/>
    <w:rsid w:val="00102B04"/>
    <w:rsid w:val="001038C1"/>
    <w:rsid w:val="00106EF6"/>
    <w:rsid w:val="00113AA4"/>
    <w:rsid w:val="001412D6"/>
    <w:rsid w:val="0017441A"/>
    <w:rsid w:val="001749B1"/>
    <w:rsid w:val="001768A6"/>
    <w:rsid w:val="001771A0"/>
    <w:rsid w:val="00195941"/>
    <w:rsid w:val="00197336"/>
    <w:rsid w:val="001C6988"/>
    <w:rsid w:val="001C7DD8"/>
    <w:rsid w:val="00210D96"/>
    <w:rsid w:val="00211B4A"/>
    <w:rsid w:val="0021315D"/>
    <w:rsid w:val="00227039"/>
    <w:rsid w:val="00255B1F"/>
    <w:rsid w:val="0026307D"/>
    <w:rsid w:val="00283A03"/>
    <w:rsid w:val="002931D4"/>
    <w:rsid w:val="00297789"/>
    <w:rsid w:val="00301096"/>
    <w:rsid w:val="00315D87"/>
    <w:rsid w:val="003353E1"/>
    <w:rsid w:val="00354E62"/>
    <w:rsid w:val="00361D06"/>
    <w:rsid w:val="00366EEC"/>
    <w:rsid w:val="0037680A"/>
    <w:rsid w:val="00393345"/>
    <w:rsid w:val="003A4197"/>
    <w:rsid w:val="003A4B1E"/>
    <w:rsid w:val="003B1E84"/>
    <w:rsid w:val="003C419E"/>
    <w:rsid w:val="003D3AE1"/>
    <w:rsid w:val="003E5B8A"/>
    <w:rsid w:val="003E6AA4"/>
    <w:rsid w:val="003E6DD5"/>
    <w:rsid w:val="003F64B5"/>
    <w:rsid w:val="004037EA"/>
    <w:rsid w:val="004114CF"/>
    <w:rsid w:val="00413FA2"/>
    <w:rsid w:val="00427E8A"/>
    <w:rsid w:val="00463A85"/>
    <w:rsid w:val="0046425C"/>
    <w:rsid w:val="0047346D"/>
    <w:rsid w:val="0049385F"/>
    <w:rsid w:val="004A5649"/>
    <w:rsid w:val="004B7BDA"/>
    <w:rsid w:val="004D3A67"/>
    <w:rsid w:val="004D6BCB"/>
    <w:rsid w:val="004E0275"/>
    <w:rsid w:val="004E02EA"/>
    <w:rsid w:val="004E1309"/>
    <w:rsid w:val="005024E0"/>
    <w:rsid w:val="00505813"/>
    <w:rsid w:val="00507CE5"/>
    <w:rsid w:val="0051664F"/>
    <w:rsid w:val="00521045"/>
    <w:rsid w:val="00527338"/>
    <w:rsid w:val="00533458"/>
    <w:rsid w:val="0053782E"/>
    <w:rsid w:val="00557957"/>
    <w:rsid w:val="00557998"/>
    <w:rsid w:val="0056015A"/>
    <w:rsid w:val="005958A2"/>
    <w:rsid w:val="005A0C0F"/>
    <w:rsid w:val="005F5B63"/>
    <w:rsid w:val="005F7F86"/>
    <w:rsid w:val="00605A2A"/>
    <w:rsid w:val="00607FC2"/>
    <w:rsid w:val="006107C5"/>
    <w:rsid w:val="00610E96"/>
    <w:rsid w:val="00622BA6"/>
    <w:rsid w:val="00632334"/>
    <w:rsid w:val="006531D7"/>
    <w:rsid w:val="00667137"/>
    <w:rsid w:val="0067758F"/>
    <w:rsid w:val="006A3E54"/>
    <w:rsid w:val="006B730B"/>
    <w:rsid w:val="006C374B"/>
    <w:rsid w:val="006D3793"/>
    <w:rsid w:val="006D602B"/>
    <w:rsid w:val="006E31A0"/>
    <w:rsid w:val="006F26E3"/>
    <w:rsid w:val="006F3BA9"/>
    <w:rsid w:val="006F54BC"/>
    <w:rsid w:val="007133A7"/>
    <w:rsid w:val="00724F05"/>
    <w:rsid w:val="0073634F"/>
    <w:rsid w:val="0074293A"/>
    <w:rsid w:val="00743B02"/>
    <w:rsid w:val="00744263"/>
    <w:rsid w:val="007614C4"/>
    <w:rsid w:val="00774491"/>
    <w:rsid w:val="00784D48"/>
    <w:rsid w:val="007C5F33"/>
    <w:rsid w:val="007D141C"/>
    <w:rsid w:val="007D60CD"/>
    <w:rsid w:val="007E5147"/>
    <w:rsid w:val="007E6555"/>
    <w:rsid w:val="007F7D81"/>
    <w:rsid w:val="00815B49"/>
    <w:rsid w:val="008211A0"/>
    <w:rsid w:val="0083039F"/>
    <w:rsid w:val="00841765"/>
    <w:rsid w:val="00867A33"/>
    <w:rsid w:val="00885C3F"/>
    <w:rsid w:val="00886230"/>
    <w:rsid w:val="008A1E00"/>
    <w:rsid w:val="008A4CF7"/>
    <w:rsid w:val="008B4A9A"/>
    <w:rsid w:val="008C0BE5"/>
    <w:rsid w:val="008C589E"/>
    <w:rsid w:val="008D17AC"/>
    <w:rsid w:val="008E3245"/>
    <w:rsid w:val="00900D1F"/>
    <w:rsid w:val="00900D37"/>
    <w:rsid w:val="00902935"/>
    <w:rsid w:val="00912984"/>
    <w:rsid w:val="00920B30"/>
    <w:rsid w:val="00926181"/>
    <w:rsid w:val="00951B92"/>
    <w:rsid w:val="00952019"/>
    <w:rsid w:val="00964DA6"/>
    <w:rsid w:val="009B2F57"/>
    <w:rsid w:val="009B34B9"/>
    <w:rsid w:val="009D1157"/>
    <w:rsid w:val="009D6DF7"/>
    <w:rsid w:val="009E3DF8"/>
    <w:rsid w:val="009E497F"/>
    <w:rsid w:val="00A166D3"/>
    <w:rsid w:val="00A41E7D"/>
    <w:rsid w:val="00A609C2"/>
    <w:rsid w:val="00A92571"/>
    <w:rsid w:val="00A92AF1"/>
    <w:rsid w:val="00A93639"/>
    <w:rsid w:val="00AB1167"/>
    <w:rsid w:val="00AC0F5F"/>
    <w:rsid w:val="00AD54B8"/>
    <w:rsid w:val="00AD7B50"/>
    <w:rsid w:val="00AE2373"/>
    <w:rsid w:val="00B06EC0"/>
    <w:rsid w:val="00B52FC7"/>
    <w:rsid w:val="00B645DF"/>
    <w:rsid w:val="00B662A5"/>
    <w:rsid w:val="00B66608"/>
    <w:rsid w:val="00B84826"/>
    <w:rsid w:val="00B9056F"/>
    <w:rsid w:val="00BA0508"/>
    <w:rsid w:val="00BA104D"/>
    <w:rsid w:val="00BC1E6B"/>
    <w:rsid w:val="00BC780A"/>
    <w:rsid w:val="00BE5B2D"/>
    <w:rsid w:val="00BF2567"/>
    <w:rsid w:val="00BF2964"/>
    <w:rsid w:val="00C010A0"/>
    <w:rsid w:val="00C112E1"/>
    <w:rsid w:val="00C34C5C"/>
    <w:rsid w:val="00C42970"/>
    <w:rsid w:val="00C44BFF"/>
    <w:rsid w:val="00C45649"/>
    <w:rsid w:val="00C469C4"/>
    <w:rsid w:val="00C73819"/>
    <w:rsid w:val="00C92007"/>
    <w:rsid w:val="00CA5196"/>
    <w:rsid w:val="00CB0BD4"/>
    <w:rsid w:val="00CF69D1"/>
    <w:rsid w:val="00D503FA"/>
    <w:rsid w:val="00D715E1"/>
    <w:rsid w:val="00D860FE"/>
    <w:rsid w:val="00D96A05"/>
    <w:rsid w:val="00D96C7A"/>
    <w:rsid w:val="00DE6258"/>
    <w:rsid w:val="00DF74E6"/>
    <w:rsid w:val="00E07090"/>
    <w:rsid w:val="00E074FA"/>
    <w:rsid w:val="00E1370B"/>
    <w:rsid w:val="00E16730"/>
    <w:rsid w:val="00E1772F"/>
    <w:rsid w:val="00E33C32"/>
    <w:rsid w:val="00E537D5"/>
    <w:rsid w:val="00E54D71"/>
    <w:rsid w:val="00E67864"/>
    <w:rsid w:val="00E7555A"/>
    <w:rsid w:val="00EA168A"/>
    <w:rsid w:val="00EA1CDB"/>
    <w:rsid w:val="00EA2390"/>
    <w:rsid w:val="00EA392D"/>
    <w:rsid w:val="00EB371A"/>
    <w:rsid w:val="00EC5708"/>
    <w:rsid w:val="00ED7DD2"/>
    <w:rsid w:val="00ED7DD8"/>
    <w:rsid w:val="00EE002D"/>
    <w:rsid w:val="00F01930"/>
    <w:rsid w:val="00F108EA"/>
    <w:rsid w:val="00F14D11"/>
    <w:rsid w:val="00F20749"/>
    <w:rsid w:val="00F23ED9"/>
    <w:rsid w:val="00F5615E"/>
    <w:rsid w:val="00F614EE"/>
    <w:rsid w:val="00F64EA1"/>
    <w:rsid w:val="00F650BF"/>
    <w:rsid w:val="00F709BA"/>
    <w:rsid w:val="00F73E13"/>
    <w:rsid w:val="00F754AD"/>
    <w:rsid w:val="00F769FB"/>
    <w:rsid w:val="00F87473"/>
    <w:rsid w:val="00F9425D"/>
    <w:rsid w:val="00F9646D"/>
    <w:rsid w:val="00F96E04"/>
    <w:rsid w:val="00FB3409"/>
    <w:rsid w:val="00FC6222"/>
    <w:rsid w:val="00FC7907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F9C63"/>
  <w15:chartTrackingRefBased/>
  <w15:docId w15:val="{F77C30B4-CDB8-40A6-9FFC-F00F200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uiPriority w:val="99"/>
    <w:rPr>
      <w:rFonts w:ascii="Courier New" w:hAnsi="Courier New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45649"/>
    <w:rPr>
      <w:rFonts w:ascii="Tahoma" w:hAnsi="Tahoma" w:cs="Tahoma"/>
      <w:sz w:val="16"/>
      <w:szCs w:val="16"/>
    </w:rPr>
  </w:style>
  <w:style w:type="character" w:styleId="Hypertextovodkaz">
    <w:name w:val="Hyperlink"/>
    <w:rsid w:val="00E67864"/>
    <w:rPr>
      <w:color w:val="0000FF"/>
      <w:u w:val="single"/>
    </w:rPr>
  </w:style>
  <w:style w:type="character" w:customStyle="1" w:styleId="ProsttextChar">
    <w:name w:val="Prostý text Char"/>
    <w:link w:val="Prosttext"/>
    <w:uiPriority w:val="99"/>
    <w:rsid w:val="004D3A67"/>
    <w:rPr>
      <w:rFonts w:ascii="Courier New" w:hAnsi="Courier New"/>
    </w:rPr>
  </w:style>
  <w:style w:type="character" w:styleId="Nevyeenzmnka">
    <w:name w:val="Unresolved Mention"/>
    <w:uiPriority w:val="99"/>
    <w:semiHidden/>
    <w:unhideWhenUsed/>
    <w:rsid w:val="0052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8FA0-D191-44FA-B6F5-06B8965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A N D Á T N Í     S M L O U V A</vt:lpstr>
    </vt:vector>
  </TitlesOfParts>
  <Company>Marketa Remone s.r.o.</Company>
  <LinksUpToDate>false</LinksUpToDate>
  <CharactersWithSpaces>8252</CharactersWithSpaces>
  <SharedDoc>false</SharedDoc>
  <HLinks>
    <vt:vector size="6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mailto:kottova@marketaremone.cz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S M L O U V A</dc:title>
  <dc:subject/>
  <dc:creator>Informatik</dc:creator>
  <cp:keywords/>
  <cp:lastModifiedBy>Petr Tvarůžek</cp:lastModifiedBy>
  <cp:revision>2</cp:revision>
  <cp:lastPrinted>2025-12-01T13:34:00Z</cp:lastPrinted>
  <dcterms:created xsi:type="dcterms:W3CDTF">2026-04-22T06:34:00Z</dcterms:created>
  <dcterms:modified xsi:type="dcterms:W3CDTF">2026-04-22T06:34:00Z</dcterms:modified>
</cp:coreProperties>
</file>